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FB" w:rsidRP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20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деятельности </w:t>
      </w:r>
    </w:p>
    <w:p w:rsid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20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территориальной </w:t>
      </w:r>
      <w:proofErr w:type="spellStart"/>
      <w:r w:rsidRPr="006C20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психолого-медико-педагогической</w:t>
      </w:r>
      <w:proofErr w:type="spellEnd"/>
      <w:r w:rsidRPr="006C20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комиссии </w:t>
      </w:r>
    </w:p>
    <w:p w:rsidR="006C20FB" w:rsidRP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20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(ТПМПК) г. Белгорода</w:t>
      </w:r>
    </w:p>
    <w:p w:rsidR="006C20FB" w:rsidRP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Территориальная </w:t>
      </w:r>
      <w:proofErr w:type="spellStart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психолого-медико-педагогическая</w:t>
      </w:r>
      <w:proofErr w:type="spellEnd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(ТПМПК) создается с целью своевременного выявления детей с особенностями физического и (или</w:t>
      </w:r>
      <w:proofErr w:type="gramStart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сихического развития и (или) отклонениями в поведении, проведения их комплексного </w:t>
      </w:r>
      <w:proofErr w:type="spellStart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психолого-медико-педагогического</w:t>
      </w:r>
      <w:proofErr w:type="spellEnd"/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и подготовки по результатам обследования рекомендаций по созданию специальных образовательных условий обучении и воспитания, а также подтверждения, уточнения или изменения раннее данных рекомендаций.</w:t>
      </w:r>
    </w:p>
    <w:p w:rsid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FB">
        <w:rPr>
          <w:rFonts w:ascii="Times New Roman" w:hAnsi="Times New Roman" w:cs="Times New Roman"/>
          <w:color w:val="000000" w:themeColor="text1"/>
          <w:sz w:val="28"/>
          <w:szCs w:val="28"/>
        </w:rPr>
        <w:t>На ТПМПК направляются дети, испытывающие трудности в освоении основных образовательных программ, развитии и социальной адаптации: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1.Замедленность формирования и реализации навыков самообслуживания, отставание в развитии общей и мелкой моторики.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2.Подозрение на снижение зрения и слуха.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3.Неадекватность поведения ребенка, повышенная эмоциональная возбудимость, агрессивность, асоциальные тенденции в поведении.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4.Трудности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5.Подозрение на отставание ребенка в интеллектуальном развитии.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6.Наличие любых речевых нарушений.</w:t>
      </w:r>
    </w:p>
    <w:p w:rsid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FB">
        <w:rPr>
          <w:rFonts w:ascii="Times New Roman" w:hAnsi="Times New Roman" w:cs="Times New Roman"/>
          <w:b/>
          <w:sz w:val="28"/>
          <w:szCs w:val="28"/>
          <w:u w:val="single"/>
        </w:rPr>
        <w:t>Инициаторы обращения в ТПМПК:</w:t>
      </w:r>
    </w:p>
    <w:p w:rsidR="006C20FB" w:rsidRPr="006C20FB" w:rsidRDefault="006C20FB" w:rsidP="006C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1. Родители ребенка (законные представители).</w:t>
      </w:r>
    </w:p>
    <w:p w:rsidR="006C20FB" w:rsidRPr="006C20FB" w:rsidRDefault="006C20FB" w:rsidP="006C2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FB">
        <w:rPr>
          <w:rFonts w:ascii="Times New Roman" w:hAnsi="Times New Roman" w:cs="Times New Roman"/>
          <w:sz w:val="28"/>
          <w:szCs w:val="28"/>
        </w:rPr>
        <w:t>2. Образовательная организация, которую посещает ребенок.</w:t>
      </w:r>
    </w:p>
    <w:p w:rsidR="00B86F4A" w:rsidRDefault="006C20FB"/>
    <w:sectPr w:rsidR="00B86F4A" w:rsidSect="006C20F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C20FB"/>
    <w:rsid w:val="00232292"/>
    <w:rsid w:val="00380ACD"/>
    <w:rsid w:val="00507564"/>
    <w:rsid w:val="006372A8"/>
    <w:rsid w:val="006C20FB"/>
    <w:rsid w:val="009B5C47"/>
    <w:rsid w:val="009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uo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Лебедева</dc:creator>
  <cp:keywords/>
  <dc:description/>
  <cp:lastModifiedBy>Светлана Лебедева</cp:lastModifiedBy>
  <cp:revision>1</cp:revision>
  <dcterms:created xsi:type="dcterms:W3CDTF">2019-01-18T07:51:00Z</dcterms:created>
  <dcterms:modified xsi:type="dcterms:W3CDTF">2019-01-18T07:52:00Z</dcterms:modified>
</cp:coreProperties>
</file>