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12" w:rsidRDefault="00FF1210" w:rsidP="006B2D12">
      <w:pPr>
        <w:jc w:val="center"/>
        <w:rPr>
          <w:spacing w:val="20"/>
          <w:sz w:val="4"/>
        </w:rPr>
      </w:pPr>
      <w:r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F9" w:rsidRPr="0029389C" w:rsidRDefault="001A01F9" w:rsidP="001A01F9">
      <w:pPr>
        <w:spacing w:line="18" w:lineRule="atLeast"/>
        <w:jc w:val="center"/>
      </w:pPr>
    </w:p>
    <w:p w:rsidR="00FC05D4" w:rsidRPr="0029389C" w:rsidRDefault="00FC05D4" w:rsidP="001A01F9">
      <w:pPr>
        <w:spacing w:line="18" w:lineRule="atLeast"/>
        <w:jc w:val="center"/>
        <w:rPr>
          <w:spacing w:val="30"/>
        </w:rPr>
      </w:pPr>
      <w:r w:rsidRPr="0029389C">
        <w:rPr>
          <w:spacing w:val="30"/>
        </w:rPr>
        <w:t>АДМИНИСТРАЦИЯ ГОРОДА БЕЛГОРОДА</w:t>
      </w:r>
    </w:p>
    <w:p w:rsidR="00FC05D4" w:rsidRPr="0029389C" w:rsidRDefault="00FC05D4" w:rsidP="001A01F9">
      <w:pPr>
        <w:spacing w:line="18" w:lineRule="atLeast"/>
        <w:jc w:val="center"/>
      </w:pPr>
    </w:p>
    <w:p w:rsidR="00E016F8" w:rsidRDefault="00B54C00" w:rsidP="00E2541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ЗАМЕСТИТЕЛЬ ГЛАВЫ </w:t>
      </w:r>
      <w:r w:rsidR="00E016F8">
        <w:rPr>
          <w:b/>
          <w:spacing w:val="30"/>
          <w:sz w:val="28"/>
          <w:szCs w:val="28"/>
        </w:rPr>
        <w:t xml:space="preserve">АДМИНИСТРАЦИИ ГОРОДА </w:t>
      </w:r>
    </w:p>
    <w:p w:rsidR="00E2541E" w:rsidRPr="003637AE" w:rsidRDefault="00E016F8" w:rsidP="00E2541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 ВНУТРЕНН</w:t>
      </w:r>
      <w:r w:rsidR="00F4102E">
        <w:rPr>
          <w:b/>
          <w:spacing w:val="30"/>
          <w:sz w:val="28"/>
          <w:szCs w:val="28"/>
        </w:rPr>
        <w:t>Е</w:t>
      </w:r>
      <w:r>
        <w:rPr>
          <w:b/>
          <w:spacing w:val="30"/>
          <w:sz w:val="28"/>
          <w:szCs w:val="28"/>
        </w:rPr>
        <w:t>Й И КАДРОВОЙ ПОЛИТИКЕ</w:t>
      </w:r>
    </w:p>
    <w:p w:rsidR="0023646F" w:rsidRPr="0029389C" w:rsidRDefault="0023646F" w:rsidP="001A01F9">
      <w:pPr>
        <w:spacing w:line="18" w:lineRule="atLeast"/>
        <w:jc w:val="center"/>
        <w:rPr>
          <w:b/>
          <w:bCs/>
          <w:spacing w:val="20"/>
        </w:rPr>
      </w:pPr>
    </w:p>
    <w:p w:rsidR="0020038B" w:rsidRPr="00AA1D77" w:rsidRDefault="00FD51A0" w:rsidP="00FC05D4">
      <w:pPr>
        <w:spacing w:line="288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9525" t="10795" r="952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EpFwIAAC0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" strokeweight="1.5pt"/>
            </w:pict>
          </mc:Fallback>
        </mc:AlternateContent>
      </w:r>
    </w:p>
    <w:p w:rsidR="00767ACD" w:rsidRDefault="0077266A" w:rsidP="0077266A">
      <w:pPr>
        <w:spacing w:line="288" w:lineRule="auto"/>
        <w:jc w:val="center"/>
        <w:rPr>
          <w:b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7266A" w:rsidRDefault="0077266A" w:rsidP="0077266A">
      <w:pPr>
        <w:spacing w:line="288" w:lineRule="auto"/>
        <w:jc w:val="center"/>
        <w:rPr>
          <w:b/>
        </w:rPr>
      </w:pPr>
    </w:p>
    <w:p w:rsidR="0077266A" w:rsidRPr="0077266A" w:rsidRDefault="00A13C54" w:rsidP="0077266A">
      <w:pPr>
        <w:spacing w:line="288" w:lineRule="auto"/>
      </w:pPr>
      <w:r>
        <w:t>«_15_»____мая</w:t>
      </w:r>
      <w:r w:rsidR="0077266A" w:rsidRPr="0077266A">
        <w:t>______20____г.</w:t>
      </w:r>
      <w:r w:rsidR="0077266A">
        <w:t xml:space="preserve">                                               </w:t>
      </w:r>
      <w:r>
        <w:t xml:space="preserve">                          №___21</w:t>
      </w:r>
      <w:bookmarkStart w:id="0" w:name="_GoBack"/>
      <w:bookmarkEnd w:id="0"/>
      <w:r w:rsidR="0077266A">
        <w:t>__</w:t>
      </w:r>
    </w:p>
    <w:p w:rsidR="00262DE7" w:rsidRDefault="00262DE7" w:rsidP="0020038B"/>
    <w:p w:rsidR="008075C8" w:rsidRPr="008075C8" w:rsidRDefault="008075C8" w:rsidP="008075C8">
      <w:pPr>
        <w:spacing w:line="235" w:lineRule="auto"/>
        <w:jc w:val="both"/>
        <w:rPr>
          <w:b/>
          <w:sz w:val="28"/>
          <w:szCs w:val="28"/>
        </w:rPr>
      </w:pPr>
      <w:r w:rsidRPr="008075C8">
        <w:rPr>
          <w:b/>
          <w:sz w:val="28"/>
          <w:szCs w:val="28"/>
        </w:rPr>
        <w:t xml:space="preserve">О создании общественных комиссий </w:t>
      </w:r>
    </w:p>
    <w:p w:rsidR="008075C8" w:rsidRPr="008075C8" w:rsidRDefault="008075C8" w:rsidP="008075C8">
      <w:pPr>
        <w:spacing w:line="235" w:lineRule="auto"/>
        <w:jc w:val="both"/>
        <w:rPr>
          <w:b/>
          <w:sz w:val="28"/>
          <w:szCs w:val="28"/>
        </w:rPr>
      </w:pPr>
      <w:r w:rsidRPr="008075C8">
        <w:rPr>
          <w:b/>
          <w:sz w:val="28"/>
          <w:szCs w:val="28"/>
        </w:rPr>
        <w:t xml:space="preserve">по </w:t>
      </w:r>
      <w:proofErr w:type="gramStart"/>
      <w:r w:rsidRPr="008075C8">
        <w:rPr>
          <w:b/>
          <w:sz w:val="28"/>
          <w:szCs w:val="28"/>
        </w:rPr>
        <w:t>контролю за</w:t>
      </w:r>
      <w:proofErr w:type="gramEnd"/>
      <w:r w:rsidRPr="008075C8">
        <w:rPr>
          <w:b/>
          <w:sz w:val="28"/>
          <w:szCs w:val="28"/>
        </w:rPr>
        <w:t xml:space="preserve"> организацией и </w:t>
      </w:r>
    </w:p>
    <w:p w:rsidR="008075C8" w:rsidRPr="008075C8" w:rsidRDefault="008075C8" w:rsidP="008075C8">
      <w:pPr>
        <w:spacing w:line="235" w:lineRule="auto"/>
        <w:jc w:val="both"/>
        <w:rPr>
          <w:b/>
          <w:sz w:val="28"/>
          <w:szCs w:val="28"/>
        </w:rPr>
      </w:pPr>
      <w:r w:rsidRPr="008075C8">
        <w:rPr>
          <w:b/>
          <w:sz w:val="28"/>
          <w:szCs w:val="28"/>
        </w:rPr>
        <w:t>качеством питания в МДОУ</w:t>
      </w:r>
    </w:p>
    <w:p w:rsidR="008075C8" w:rsidRPr="008075C8" w:rsidRDefault="008075C8" w:rsidP="008075C8"/>
    <w:p w:rsidR="008075C8" w:rsidRPr="008075C8" w:rsidRDefault="008075C8" w:rsidP="008075C8"/>
    <w:p w:rsidR="008075C8" w:rsidRPr="008075C8" w:rsidRDefault="008075C8" w:rsidP="008075C8">
      <w:pPr>
        <w:spacing w:line="235" w:lineRule="auto"/>
        <w:jc w:val="both"/>
        <w:rPr>
          <w:b/>
          <w:bCs/>
          <w:spacing w:val="-2"/>
          <w:sz w:val="28"/>
          <w:szCs w:val="28"/>
        </w:rPr>
      </w:pPr>
      <w:r w:rsidRPr="008075C8">
        <w:rPr>
          <w:sz w:val="28"/>
          <w:szCs w:val="28"/>
        </w:rPr>
        <w:tab/>
      </w:r>
      <w:r w:rsidRPr="008075C8">
        <w:rPr>
          <w:spacing w:val="-2"/>
          <w:sz w:val="28"/>
          <w:szCs w:val="28"/>
        </w:rPr>
        <w:t xml:space="preserve">В целях обеспечения общественного контроля за качеством питания в муниципальных дошкольных образовательных  учреждениях                                      </w:t>
      </w:r>
      <w:proofErr w:type="gramStart"/>
      <w:r w:rsidRPr="008075C8">
        <w:rPr>
          <w:b/>
          <w:bCs/>
          <w:spacing w:val="-2"/>
          <w:sz w:val="28"/>
          <w:szCs w:val="28"/>
        </w:rPr>
        <w:t>п</w:t>
      </w:r>
      <w:proofErr w:type="gramEnd"/>
      <w:r w:rsidRPr="008075C8">
        <w:rPr>
          <w:b/>
          <w:bCs/>
          <w:spacing w:val="-2"/>
          <w:sz w:val="28"/>
          <w:szCs w:val="28"/>
        </w:rPr>
        <w:t xml:space="preserve"> р и к а з ы в а ю:</w:t>
      </w:r>
    </w:p>
    <w:p w:rsidR="008075C8" w:rsidRPr="008075C8" w:rsidRDefault="008075C8" w:rsidP="008075C8">
      <w:pPr>
        <w:spacing w:line="235" w:lineRule="auto"/>
        <w:rPr>
          <w:b/>
          <w:sz w:val="28"/>
          <w:szCs w:val="28"/>
        </w:rPr>
      </w:pPr>
    </w:p>
    <w:p w:rsidR="008075C8" w:rsidRPr="008075C8" w:rsidRDefault="008075C8" w:rsidP="008075C8">
      <w:pPr>
        <w:spacing w:line="235" w:lineRule="auto"/>
        <w:jc w:val="both"/>
        <w:rPr>
          <w:sz w:val="28"/>
          <w:szCs w:val="28"/>
        </w:rPr>
      </w:pPr>
      <w:r w:rsidRPr="008075C8">
        <w:rPr>
          <w:sz w:val="28"/>
          <w:szCs w:val="28"/>
        </w:rPr>
        <w:tab/>
        <w:t>1. Создать комиссии по контролю в следующем составе: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8075C8" w:rsidRPr="008075C8" w:rsidTr="008140C7">
        <w:tc>
          <w:tcPr>
            <w:tcW w:w="2660" w:type="dxa"/>
            <w:vMerge w:val="restart"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>Комиссия №1</w:t>
            </w:r>
          </w:p>
        </w:tc>
        <w:tc>
          <w:tcPr>
            <w:tcW w:w="6946" w:type="dxa"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>Дьячков Юрий Александрович, депутат Белгородского городского Совета по избирательному округу № 17, председатель комиссии;</w:t>
            </w:r>
          </w:p>
        </w:tc>
      </w:tr>
      <w:tr w:rsidR="008075C8" w:rsidRPr="008075C8" w:rsidTr="008140C7">
        <w:tc>
          <w:tcPr>
            <w:tcW w:w="2660" w:type="dxa"/>
            <w:vMerge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075C8" w:rsidRPr="008075C8" w:rsidRDefault="00CB28B6" w:rsidP="00CB28B6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Старостова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Александровна, корреспондент ТРК «Белый город»</w:t>
            </w:r>
            <w:r w:rsidR="00D06C59">
              <w:rPr>
                <w:bCs/>
                <w:sz w:val="28"/>
                <w:szCs w:val="28"/>
              </w:rPr>
              <w:t xml:space="preserve"> МАУ «Белгород-медиа»</w:t>
            </w:r>
            <w:r w:rsidRPr="008075C8">
              <w:rPr>
                <w:bCs/>
                <w:sz w:val="28"/>
                <w:szCs w:val="28"/>
              </w:rPr>
              <w:t>, член комиссии;</w:t>
            </w:r>
          </w:p>
        </w:tc>
      </w:tr>
      <w:tr w:rsidR="008075C8" w:rsidRPr="008075C8" w:rsidTr="008140C7">
        <w:tc>
          <w:tcPr>
            <w:tcW w:w="2660" w:type="dxa"/>
            <w:vMerge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8075C8">
              <w:rPr>
                <w:bCs/>
                <w:sz w:val="28"/>
                <w:szCs w:val="28"/>
              </w:rPr>
              <w:t>Евсюкова</w:t>
            </w:r>
            <w:proofErr w:type="spellEnd"/>
            <w:r w:rsidRPr="008075C8">
              <w:rPr>
                <w:bCs/>
                <w:sz w:val="28"/>
                <w:szCs w:val="28"/>
              </w:rPr>
              <w:t xml:space="preserve"> Нина Викторовна, бухгалтер ООО «СК </w:t>
            </w:r>
            <w:proofErr w:type="gramStart"/>
            <w:r w:rsidRPr="008075C8">
              <w:rPr>
                <w:bCs/>
                <w:sz w:val="28"/>
                <w:szCs w:val="28"/>
              </w:rPr>
              <w:t>-П</w:t>
            </w:r>
            <w:proofErr w:type="gramEnd"/>
            <w:r w:rsidRPr="008075C8">
              <w:rPr>
                <w:bCs/>
                <w:sz w:val="28"/>
                <w:szCs w:val="28"/>
              </w:rPr>
              <w:t>одснежник» (ребенок – обучающийся МБДОУ № 1), член комиссии</w:t>
            </w:r>
            <w:r w:rsidR="00E87846">
              <w:rPr>
                <w:bCs/>
                <w:sz w:val="28"/>
                <w:szCs w:val="28"/>
              </w:rPr>
              <w:t>;</w:t>
            </w:r>
          </w:p>
        </w:tc>
      </w:tr>
      <w:tr w:rsidR="008075C8" w:rsidRPr="008075C8" w:rsidTr="008140C7">
        <w:tc>
          <w:tcPr>
            <w:tcW w:w="2660" w:type="dxa"/>
            <w:vMerge w:val="restart"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>Комиссия №2</w:t>
            </w:r>
          </w:p>
        </w:tc>
        <w:tc>
          <w:tcPr>
            <w:tcW w:w="6946" w:type="dxa"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>Глотов Денис Сергеевич, депутат Белгородского городского Совета  по избирательному округу № 13, председатель комиссии;</w:t>
            </w:r>
          </w:p>
        </w:tc>
      </w:tr>
      <w:tr w:rsidR="008075C8" w:rsidRPr="008075C8" w:rsidTr="008140C7">
        <w:tc>
          <w:tcPr>
            <w:tcW w:w="2660" w:type="dxa"/>
            <w:vMerge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075C8" w:rsidRPr="008075C8" w:rsidRDefault="00CB28B6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CB28B6">
              <w:rPr>
                <w:bCs/>
                <w:sz w:val="28"/>
                <w:szCs w:val="28"/>
              </w:rPr>
              <w:t>Борисова И.А., исполнительный директор Ассоциации ЧДС «Основа», член комиссии;</w:t>
            </w:r>
          </w:p>
        </w:tc>
      </w:tr>
      <w:tr w:rsidR="008075C8" w:rsidRPr="008075C8" w:rsidTr="008140C7">
        <w:tc>
          <w:tcPr>
            <w:tcW w:w="2660" w:type="dxa"/>
            <w:vMerge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8075C8">
              <w:rPr>
                <w:bCs/>
                <w:sz w:val="28"/>
                <w:szCs w:val="28"/>
              </w:rPr>
              <w:t>Рзянина</w:t>
            </w:r>
            <w:proofErr w:type="spellEnd"/>
            <w:r w:rsidRPr="008075C8">
              <w:rPr>
                <w:bCs/>
                <w:sz w:val="28"/>
                <w:szCs w:val="28"/>
              </w:rPr>
              <w:t xml:space="preserve"> Ирина Николаевна, домохозяйка (ребенок – обучающийся  МБДОУ № 57), член комиссии</w:t>
            </w:r>
            <w:r w:rsidR="00E87846">
              <w:rPr>
                <w:bCs/>
                <w:sz w:val="28"/>
                <w:szCs w:val="28"/>
              </w:rPr>
              <w:t>;</w:t>
            </w:r>
          </w:p>
        </w:tc>
      </w:tr>
      <w:tr w:rsidR="008075C8" w:rsidRPr="008075C8" w:rsidTr="008140C7">
        <w:tc>
          <w:tcPr>
            <w:tcW w:w="2660" w:type="dxa"/>
            <w:vMerge w:val="restart"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>Комиссия №3</w:t>
            </w:r>
          </w:p>
        </w:tc>
        <w:tc>
          <w:tcPr>
            <w:tcW w:w="6946" w:type="dxa"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>Владимирова Оксана Владимировна,  депутат Белгородского городского Совета по единому избирательному округу, председатель комиссии;</w:t>
            </w:r>
          </w:p>
        </w:tc>
      </w:tr>
      <w:tr w:rsidR="008075C8" w:rsidRPr="008075C8" w:rsidTr="008140C7">
        <w:tc>
          <w:tcPr>
            <w:tcW w:w="2660" w:type="dxa"/>
            <w:vMerge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075C8" w:rsidRPr="008075C8" w:rsidRDefault="00CB28B6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Юдин Андрей Валерьевич</w:t>
            </w:r>
            <w:r w:rsidRPr="008075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главный редактор газеты «Наш Белгород»,</w:t>
            </w:r>
            <w:r w:rsidRPr="008075C8">
              <w:rPr>
                <w:sz w:val="28"/>
                <w:szCs w:val="28"/>
              </w:rPr>
              <w:t xml:space="preserve"> </w:t>
            </w:r>
            <w:r w:rsidRPr="008075C8">
              <w:rPr>
                <w:bCs/>
                <w:sz w:val="28"/>
                <w:szCs w:val="28"/>
              </w:rPr>
              <w:t>член комиссии;</w:t>
            </w:r>
          </w:p>
        </w:tc>
      </w:tr>
      <w:tr w:rsidR="008075C8" w:rsidRPr="008075C8" w:rsidTr="008140C7">
        <w:tc>
          <w:tcPr>
            <w:tcW w:w="2660" w:type="dxa"/>
            <w:vMerge/>
          </w:tcPr>
          <w:p w:rsidR="008075C8" w:rsidRPr="008075C8" w:rsidRDefault="008075C8" w:rsidP="008075C8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075C8" w:rsidRPr="008075C8" w:rsidRDefault="008075C8" w:rsidP="008075C8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8075C8">
              <w:rPr>
                <w:bCs/>
                <w:sz w:val="28"/>
                <w:szCs w:val="28"/>
              </w:rPr>
              <w:t xml:space="preserve">Тулинова Наталья Евгеньевна, медицинская сестра МАУ «Детская стоматологическая поликлиника» (ребенок – обучающийся МАДОУ № 78), член комиссии. </w:t>
            </w:r>
          </w:p>
        </w:tc>
      </w:tr>
    </w:tbl>
    <w:p w:rsidR="008075C8" w:rsidRPr="008075C8" w:rsidRDefault="008075C8" w:rsidP="008075C8">
      <w:pPr>
        <w:spacing w:line="235" w:lineRule="auto"/>
        <w:jc w:val="both"/>
        <w:rPr>
          <w:sz w:val="28"/>
          <w:szCs w:val="28"/>
        </w:rPr>
      </w:pPr>
      <w:r w:rsidRPr="008075C8">
        <w:rPr>
          <w:sz w:val="28"/>
          <w:szCs w:val="28"/>
        </w:rPr>
        <w:lastRenderedPageBreak/>
        <w:tab/>
        <w:t xml:space="preserve">2. Руководителю управления образования администрации г. Белгорода </w:t>
      </w:r>
      <w:proofErr w:type="spellStart"/>
      <w:r w:rsidRPr="008075C8">
        <w:rPr>
          <w:sz w:val="28"/>
          <w:szCs w:val="28"/>
        </w:rPr>
        <w:t>Гричаниковой</w:t>
      </w:r>
      <w:proofErr w:type="spellEnd"/>
      <w:r w:rsidRPr="008075C8">
        <w:rPr>
          <w:sz w:val="28"/>
          <w:szCs w:val="28"/>
        </w:rPr>
        <w:t xml:space="preserve"> И.А.:</w:t>
      </w:r>
    </w:p>
    <w:p w:rsidR="008075C8" w:rsidRPr="008075C8" w:rsidRDefault="008075C8" w:rsidP="008075C8">
      <w:pPr>
        <w:spacing w:line="235" w:lineRule="auto"/>
        <w:jc w:val="both"/>
        <w:rPr>
          <w:sz w:val="28"/>
          <w:szCs w:val="28"/>
        </w:rPr>
      </w:pPr>
      <w:r w:rsidRPr="008075C8">
        <w:rPr>
          <w:sz w:val="28"/>
          <w:szCs w:val="28"/>
        </w:rPr>
        <w:tab/>
        <w:t>2.1. Обеспечить участие МДОУ в контрольных мероприятиях общественных комиссий.</w:t>
      </w:r>
    </w:p>
    <w:p w:rsidR="008075C8" w:rsidRPr="008075C8" w:rsidRDefault="008075C8" w:rsidP="008075C8">
      <w:pPr>
        <w:spacing w:line="235" w:lineRule="auto"/>
        <w:jc w:val="both"/>
        <w:rPr>
          <w:sz w:val="28"/>
          <w:szCs w:val="28"/>
        </w:rPr>
      </w:pPr>
      <w:r w:rsidRPr="008075C8">
        <w:rPr>
          <w:sz w:val="28"/>
          <w:szCs w:val="28"/>
        </w:rPr>
        <w:tab/>
        <w:t>2.2. Обеспечить информационную поддержку деятельности общественных комиссий в муниципальных и региональных средствах массовой информации.</w:t>
      </w:r>
    </w:p>
    <w:p w:rsidR="008075C8" w:rsidRPr="008075C8" w:rsidRDefault="008075C8" w:rsidP="008075C8">
      <w:pPr>
        <w:widowControl w:val="0"/>
        <w:spacing w:line="235" w:lineRule="auto"/>
        <w:jc w:val="both"/>
        <w:rPr>
          <w:sz w:val="28"/>
          <w:szCs w:val="28"/>
        </w:rPr>
      </w:pPr>
      <w:r w:rsidRPr="008075C8">
        <w:rPr>
          <w:sz w:val="28"/>
          <w:szCs w:val="28"/>
        </w:rPr>
        <w:tab/>
        <w:t xml:space="preserve">3. </w:t>
      </w:r>
      <w:proofErr w:type="gramStart"/>
      <w:r w:rsidRPr="008075C8">
        <w:rPr>
          <w:sz w:val="28"/>
          <w:szCs w:val="28"/>
        </w:rPr>
        <w:t>Контроль за</w:t>
      </w:r>
      <w:proofErr w:type="gramEnd"/>
      <w:r w:rsidRPr="008075C8">
        <w:rPr>
          <w:sz w:val="28"/>
          <w:szCs w:val="28"/>
        </w:rPr>
        <w:t xml:space="preserve"> исполнением настоящего приказа оставляю за собой.</w:t>
      </w:r>
    </w:p>
    <w:p w:rsidR="008075C8" w:rsidRPr="008075C8" w:rsidRDefault="008075C8" w:rsidP="008075C8">
      <w:pPr>
        <w:spacing w:line="235" w:lineRule="auto"/>
        <w:ind w:firstLine="709"/>
        <w:jc w:val="both"/>
        <w:rPr>
          <w:sz w:val="32"/>
          <w:szCs w:val="32"/>
        </w:rPr>
      </w:pPr>
    </w:p>
    <w:p w:rsidR="008075C8" w:rsidRPr="008075C8" w:rsidRDefault="008075C8" w:rsidP="008075C8">
      <w:pPr>
        <w:spacing w:line="235" w:lineRule="auto"/>
        <w:ind w:firstLine="709"/>
        <w:jc w:val="both"/>
        <w:rPr>
          <w:sz w:val="32"/>
          <w:szCs w:val="32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8075C8" w:rsidRPr="008075C8" w:rsidTr="008075C8"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8075C8" w:rsidRPr="008075C8" w:rsidRDefault="008075C8" w:rsidP="008075C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075C8">
              <w:rPr>
                <w:b/>
                <w:bCs/>
                <w:sz w:val="28"/>
                <w:szCs w:val="28"/>
              </w:rPr>
              <w:t xml:space="preserve">Заместитель главы </w:t>
            </w:r>
          </w:p>
          <w:p w:rsidR="008075C8" w:rsidRDefault="008075C8" w:rsidP="008075C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075C8">
              <w:rPr>
                <w:b/>
                <w:bCs/>
                <w:sz w:val="28"/>
                <w:szCs w:val="28"/>
              </w:rPr>
              <w:t xml:space="preserve">администрации города </w:t>
            </w:r>
            <w:proofErr w:type="gramStart"/>
            <w:r w:rsidRPr="008075C8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8075C8" w:rsidRPr="008075C8" w:rsidRDefault="008075C8" w:rsidP="008075C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075C8">
              <w:rPr>
                <w:b/>
                <w:bCs/>
                <w:sz w:val="28"/>
                <w:szCs w:val="28"/>
              </w:rPr>
              <w:t xml:space="preserve"> внутренней и кадровой политике </w:t>
            </w:r>
          </w:p>
        </w:tc>
        <w:tc>
          <w:tcPr>
            <w:tcW w:w="4962" w:type="dxa"/>
            <w:tcBorders>
              <w:left w:val="nil"/>
            </w:tcBorders>
          </w:tcPr>
          <w:p w:rsidR="008075C8" w:rsidRPr="008075C8" w:rsidRDefault="008075C8" w:rsidP="008075C8">
            <w:pPr>
              <w:spacing w:line="235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075C8" w:rsidRPr="008075C8" w:rsidRDefault="008075C8" w:rsidP="008075C8">
            <w:pPr>
              <w:spacing w:line="235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8075C8" w:rsidRPr="008075C8" w:rsidRDefault="008075C8" w:rsidP="008075C8">
            <w:pPr>
              <w:spacing w:line="235" w:lineRule="auto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8075C8">
              <w:rPr>
                <w:b/>
                <w:bCs/>
                <w:sz w:val="28"/>
                <w:szCs w:val="28"/>
              </w:rPr>
              <w:t>О.И.Медведева</w:t>
            </w:r>
            <w:proofErr w:type="spellEnd"/>
          </w:p>
        </w:tc>
      </w:tr>
    </w:tbl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8075C8" w:rsidRPr="008075C8" w:rsidRDefault="008075C8" w:rsidP="008075C8">
      <w:pPr>
        <w:shd w:val="clear" w:color="auto" w:fill="FFFFFF"/>
        <w:jc w:val="both"/>
        <w:rPr>
          <w:sz w:val="28"/>
          <w:szCs w:val="28"/>
        </w:rPr>
      </w:pPr>
    </w:p>
    <w:p w:rsidR="006B2D12" w:rsidRDefault="006B2D12"/>
    <w:p w:rsidR="006B2D12" w:rsidRDefault="006B2D12"/>
    <w:p w:rsidR="006B2D12" w:rsidRDefault="006B2D12"/>
    <w:p w:rsidR="006B2D12" w:rsidRDefault="006B2D12"/>
    <w:p w:rsidR="006B2D12" w:rsidRDefault="006B2D12"/>
    <w:p w:rsidR="006B2D12" w:rsidRDefault="006B2D12"/>
    <w:p w:rsidR="006B2D12" w:rsidRDefault="006B2D12"/>
    <w:p w:rsidR="006B2D12" w:rsidRDefault="006B2D12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/>
    <w:p w:rsidR="00A40FCB" w:rsidRDefault="00A40FCB">
      <w:pPr>
        <w:rPr>
          <w:sz w:val="16"/>
          <w:szCs w:val="16"/>
        </w:rPr>
      </w:pPr>
      <w:r>
        <w:rPr>
          <w:sz w:val="16"/>
          <w:szCs w:val="16"/>
        </w:rPr>
        <w:t>Исп.</w:t>
      </w:r>
    </w:p>
    <w:p w:rsidR="00A40FCB" w:rsidRDefault="00A40FC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Чепурина</w:t>
      </w:r>
      <w:proofErr w:type="spellEnd"/>
      <w:r>
        <w:rPr>
          <w:sz w:val="16"/>
          <w:szCs w:val="16"/>
        </w:rPr>
        <w:t xml:space="preserve"> О.В.</w:t>
      </w:r>
    </w:p>
    <w:p w:rsidR="00A40FCB" w:rsidRPr="00A40FCB" w:rsidRDefault="00A40FCB">
      <w:pPr>
        <w:rPr>
          <w:sz w:val="16"/>
          <w:szCs w:val="16"/>
        </w:rPr>
      </w:pPr>
      <w:r>
        <w:rPr>
          <w:sz w:val="16"/>
          <w:szCs w:val="16"/>
        </w:rPr>
        <w:t>т.32-40-47</w:t>
      </w:r>
    </w:p>
    <w:sectPr w:rsidR="00A40FCB" w:rsidRPr="00A40FCB" w:rsidSect="00D06C59">
      <w:headerReference w:type="default" r:id="rId8"/>
      <w:pgSz w:w="11906" w:h="16838"/>
      <w:pgMar w:top="34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30" w:rsidRDefault="00241230" w:rsidP="008075C8">
      <w:r>
        <w:separator/>
      </w:r>
    </w:p>
  </w:endnote>
  <w:endnote w:type="continuationSeparator" w:id="0">
    <w:p w:rsidR="00241230" w:rsidRDefault="00241230" w:rsidP="0080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30" w:rsidRDefault="00241230" w:rsidP="008075C8">
      <w:r>
        <w:separator/>
      </w:r>
    </w:p>
  </w:footnote>
  <w:footnote w:type="continuationSeparator" w:id="0">
    <w:p w:rsidR="00241230" w:rsidRDefault="00241230" w:rsidP="0080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28692"/>
      <w:docPartObj>
        <w:docPartGallery w:val="Page Numbers (Top of Page)"/>
        <w:docPartUnique/>
      </w:docPartObj>
    </w:sdtPr>
    <w:sdtEndPr/>
    <w:sdtContent>
      <w:p w:rsidR="008075C8" w:rsidRDefault="008075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54">
          <w:rPr>
            <w:noProof/>
          </w:rPr>
          <w:t>2</w:t>
        </w:r>
        <w:r>
          <w:fldChar w:fldCharType="end"/>
        </w:r>
      </w:p>
    </w:sdtContent>
  </w:sdt>
  <w:p w:rsidR="008075C8" w:rsidRDefault="008075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32B99"/>
    <w:rsid w:val="000567A8"/>
    <w:rsid w:val="000572D9"/>
    <w:rsid w:val="0006184F"/>
    <w:rsid w:val="000752BF"/>
    <w:rsid w:val="000A2389"/>
    <w:rsid w:val="000B2650"/>
    <w:rsid w:val="000E2098"/>
    <w:rsid w:val="001200F9"/>
    <w:rsid w:val="00130D54"/>
    <w:rsid w:val="001340FE"/>
    <w:rsid w:val="00141EEF"/>
    <w:rsid w:val="00142E12"/>
    <w:rsid w:val="00143026"/>
    <w:rsid w:val="00143790"/>
    <w:rsid w:val="00154530"/>
    <w:rsid w:val="001653CF"/>
    <w:rsid w:val="00172A36"/>
    <w:rsid w:val="001A01F9"/>
    <w:rsid w:val="001A25F7"/>
    <w:rsid w:val="001B4CE3"/>
    <w:rsid w:val="001E7892"/>
    <w:rsid w:val="0020038B"/>
    <w:rsid w:val="00201BB6"/>
    <w:rsid w:val="00217E50"/>
    <w:rsid w:val="00231BFC"/>
    <w:rsid w:val="0023646F"/>
    <w:rsid w:val="00241230"/>
    <w:rsid w:val="00244471"/>
    <w:rsid w:val="00262DE7"/>
    <w:rsid w:val="0027795D"/>
    <w:rsid w:val="00286D71"/>
    <w:rsid w:val="0029389C"/>
    <w:rsid w:val="002B60E6"/>
    <w:rsid w:val="002F15C8"/>
    <w:rsid w:val="00344386"/>
    <w:rsid w:val="003637AE"/>
    <w:rsid w:val="00374583"/>
    <w:rsid w:val="00374A3C"/>
    <w:rsid w:val="003B1CA0"/>
    <w:rsid w:val="0042313E"/>
    <w:rsid w:val="004254D5"/>
    <w:rsid w:val="004643BF"/>
    <w:rsid w:val="004960EB"/>
    <w:rsid w:val="004F66D9"/>
    <w:rsid w:val="00565726"/>
    <w:rsid w:val="005A2186"/>
    <w:rsid w:val="005E29FA"/>
    <w:rsid w:val="006045C2"/>
    <w:rsid w:val="00624F99"/>
    <w:rsid w:val="00666528"/>
    <w:rsid w:val="006A5237"/>
    <w:rsid w:val="006B2D12"/>
    <w:rsid w:val="006B5A44"/>
    <w:rsid w:val="006C06DD"/>
    <w:rsid w:val="006E0A59"/>
    <w:rsid w:val="00722E60"/>
    <w:rsid w:val="00731FC0"/>
    <w:rsid w:val="007337E4"/>
    <w:rsid w:val="0073472C"/>
    <w:rsid w:val="00767ACD"/>
    <w:rsid w:val="0077266A"/>
    <w:rsid w:val="0078714B"/>
    <w:rsid w:val="007B0521"/>
    <w:rsid w:val="007D3F2A"/>
    <w:rsid w:val="007D4C5E"/>
    <w:rsid w:val="007F316E"/>
    <w:rsid w:val="008075C8"/>
    <w:rsid w:val="00844AD8"/>
    <w:rsid w:val="00846975"/>
    <w:rsid w:val="00852720"/>
    <w:rsid w:val="0087455D"/>
    <w:rsid w:val="00897696"/>
    <w:rsid w:val="008B1D64"/>
    <w:rsid w:val="008C39EB"/>
    <w:rsid w:val="008F2B6D"/>
    <w:rsid w:val="008F7B12"/>
    <w:rsid w:val="00905A1B"/>
    <w:rsid w:val="00912DE9"/>
    <w:rsid w:val="009212E9"/>
    <w:rsid w:val="00952360"/>
    <w:rsid w:val="009701A6"/>
    <w:rsid w:val="00974A21"/>
    <w:rsid w:val="00976E31"/>
    <w:rsid w:val="00981D66"/>
    <w:rsid w:val="009B10DA"/>
    <w:rsid w:val="009E182D"/>
    <w:rsid w:val="009F11DB"/>
    <w:rsid w:val="00A00848"/>
    <w:rsid w:val="00A13C54"/>
    <w:rsid w:val="00A2268C"/>
    <w:rsid w:val="00A22D63"/>
    <w:rsid w:val="00A30E12"/>
    <w:rsid w:val="00A40FCB"/>
    <w:rsid w:val="00A76E06"/>
    <w:rsid w:val="00A95ED3"/>
    <w:rsid w:val="00AA1D77"/>
    <w:rsid w:val="00B114A5"/>
    <w:rsid w:val="00B27903"/>
    <w:rsid w:val="00B40665"/>
    <w:rsid w:val="00B54C00"/>
    <w:rsid w:val="00B7252D"/>
    <w:rsid w:val="00B7625F"/>
    <w:rsid w:val="00BB0FCE"/>
    <w:rsid w:val="00BD7746"/>
    <w:rsid w:val="00C0401E"/>
    <w:rsid w:val="00C20CE8"/>
    <w:rsid w:val="00C20FA9"/>
    <w:rsid w:val="00C454BE"/>
    <w:rsid w:val="00C54A55"/>
    <w:rsid w:val="00C60931"/>
    <w:rsid w:val="00C75227"/>
    <w:rsid w:val="00CA6CBD"/>
    <w:rsid w:val="00CB28B6"/>
    <w:rsid w:val="00CC0A12"/>
    <w:rsid w:val="00CD7C88"/>
    <w:rsid w:val="00CF2D32"/>
    <w:rsid w:val="00CF32B2"/>
    <w:rsid w:val="00D06C59"/>
    <w:rsid w:val="00D93647"/>
    <w:rsid w:val="00DF260D"/>
    <w:rsid w:val="00E016F8"/>
    <w:rsid w:val="00E048EA"/>
    <w:rsid w:val="00E14DE4"/>
    <w:rsid w:val="00E2541E"/>
    <w:rsid w:val="00E25F46"/>
    <w:rsid w:val="00E87846"/>
    <w:rsid w:val="00E93FE6"/>
    <w:rsid w:val="00ED4A97"/>
    <w:rsid w:val="00EF2765"/>
    <w:rsid w:val="00EF62A8"/>
    <w:rsid w:val="00F103C6"/>
    <w:rsid w:val="00F26C79"/>
    <w:rsid w:val="00F31E10"/>
    <w:rsid w:val="00F4102E"/>
    <w:rsid w:val="00F616D4"/>
    <w:rsid w:val="00F64CD4"/>
    <w:rsid w:val="00F74E35"/>
    <w:rsid w:val="00F772CD"/>
    <w:rsid w:val="00F82097"/>
    <w:rsid w:val="00FB1256"/>
    <w:rsid w:val="00FC05D4"/>
    <w:rsid w:val="00FC7012"/>
    <w:rsid w:val="00FC7621"/>
    <w:rsid w:val="00FD329D"/>
    <w:rsid w:val="00FD51A0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07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5C8"/>
    <w:rPr>
      <w:sz w:val="24"/>
      <w:szCs w:val="24"/>
    </w:rPr>
  </w:style>
  <w:style w:type="paragraph" w:styleId="a8">
    <w:name w:val="footer"/>
    <w:basedOn w:val="a"/>
    <w:link w:val="a9"/>
    <w:rsid w:val="00807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5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07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5C8"/>
    <w:rPr>
      <w:sz w:val="24"/>
      <w:szCs w:val="24"/>
    </w:rPr>
  </w:style>
  <w:style w:type="paragraph" w:styleId="a8">
    <w:name w:val="footer"/>
    <w:basedOn w:val="a"/>
    <w:link w:val="a9"/>
    <w:rsid w:val="00807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Чепурина О.В.</cp:lastModifiedBy>
  <cp:revision>10</cp:revision>
  <cp:lastPrinted>2018-05-10T13:30:00Z</cp:lastPrinted>
  <dcterms:created xsi:type="dcterms:W3CDTF">2017-02-14T09:13:00Z</dcterms:created>
  <dcterms:modified xsi:type="dcterms:W3CDTF">2018-05-21T08:03:00Z</dcterms:modified>
</cp:coreProperties>
</file>