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22 января 2014 г. N 32</w:t>
      </w: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образования"</w:t>
      </w:r>
    </w:p>
    <w:p w:rsidR="00854628" w:rsidRPr="00854628" w:rsidRDefault="00854628" w:rsidP="008546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/document/70291362/entry/108658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 статьи 55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</w:t>
      </w:r>
      <w:hyperlink r:id="rId5" w:anchor="/document/70392898/entry/15230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</w:t>
      </w:r>
      <w:hyperlink r:id="rId6" w:anchor="/document/70392898/entry/0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официальный интернет-портал правовой информации </w:t>
      </w:r>
      <w:hyperlink r:id="rId7" w:tgtFrame="_blank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http://www.pravo.gov.ru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, 4 января 2014 г.), приказываю: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прилагаемый </w:t>
      </w:r>
      <w:hyperlink r:id="rId8" w:anchor="/document/70630558/entry/1000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70163774/entry/0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февраля 2012 г. N 107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 г., регистрационный N 23859);</w:t>
      </w:r>
    </w:p>
    <w:p w:rsid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70207430/entry/0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июля 2012 г. N 521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 г. N 107" (зарегистрирован Министерством юстиции Российской Федерации 25 июля 2012 г., регистрационный N 24999).</w:t>
      </w:r>
    </w:p>
    <w:p w:rsidR="007D0764" w:rsidRPr="00854628" w:rsidRDefault="007D0764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1"/>
        <w:gridCol w:w="3134"/>
      </w:tblGrid>
      <w:tr w:rsidR="00854628" w:rsidRPr="00854628" w:rsidTr="0085462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854628" w:rsidRPr="00854628" w:rsidRDefault="00854628" w:rsidP="008546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854628" w:rsidRPr="00854628" w:rsidRDefault="00854628" w:rsidP="0085462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6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 Ливанов</w:t>
            </w:r>
          </w:p>
        </w:tc>
      </w:tr>
    </w:tbl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 апреля 2014 г.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31800</w:t>
      </w:r>
    </w:p>
    <w:p w:rsidR="00854628" w:rsidRPr="00854628" w:rsidRDefault="00854628" w:rsidP="0085462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приема граждан на обучение по образовательным программам начального общего, основного общего и среднего общего </w:t>
      </w:r>
      <w:proofErr w:type="gramStart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End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утв. </w:t>
      </w:r>
      <w:hyperlink r:id="rId11" w:anchor="/document/70630558/entry/0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образования и науки РФ от 22 января 2014 г. N 32)</w:t>
      </w:r>
    </w:p>
    <w:p w:rsidR="00854628" w:rsidRPr="00854628" w:rsidRDefault="00854628" w:rsidP="0085462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 и дополнениями от: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</w:t>
      </w: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12" w:anchor="/document/70291362/entry/55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 и настоящим Порядком.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</w:t>
      </w:r>
      <w:hyperlink r:id="rId13" w:anchor="/document/70630558/entry/10001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*(1)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</w:t>
      </w:r>
      <w:proofErr w:type="gramStart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территория)</w:t>
      </w:r>
      <w:hyperlink r:id="rId14" w:anchor="/document/70630558/entry/10002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  <w:proofErr w:type="gramEnd"/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(2)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5" w:anchor="/document/70291362/entry/108786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5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6" w:anchor="/document/70291362/entry/108787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 статьи 67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anchor="/document/70291362/entry/88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r:id="rId18" w:anchor="/document/70630558/entry/10003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*(3)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</w:t>
      </w:r>
      <w:hyperlink r:id="rId19" w:anchor="/document/70291362/entry/0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hyperlink r:id="rId20" w:anchor="/document/70630558/entry/10004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*(4)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</w:t>
      </w:r>
      <w:hyperlink r:id="rId21" w:anchor="/document/70630558/entry/10005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*(5)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</w:t>
      </w:r>
      <w:hyperlink r:id="rId22" w:anchor="/document/70630558/entry/10006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*(6)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дополнено пунктом 7.1 с 16 февраля 2019 г. - </w:t>
      </w:r>
      <w:hyperlink r:id="rId23" w:anchor="/document/72165596/entry/1001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января 2019 г. N 19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</w:t>
      </w:r>
      <w:hyperlink r:id="rId24" w:anchor="/document/70630558/entry/7777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7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5" w:anchor="/document/184755/entry/10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</w:t>
      </w: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контактные телефоны родителей (законных представителей) ребенка.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anchor="/document/71731178/entry/1111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15 июня 2017 г. N АКПИ17-265 абзац одиннадцатый пункта 9 настоящего Порядка признан не противоречащим действующему законодательству в части, допускающей представление свидетельства о регистрации ребёнка по месту пребывания на закреплённой территории или документа, содержащего сведения о регистрации ребёнка по месту пребывания на закреплённой территории, в качестве документов, необходимых для поступления в первый класс в период не позднее 1 февраля по 30 июня календарного года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anchor="/document/71205178/entry/1111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27 августа 2015 г. N АКПИ15-694 абзац одиннадцатый пункта 9 настоящего Порядка признан не противоречащим действующему законодательству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anchor="/document/71205178/entry/1111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Решением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Верховного Суда РФ от 27 августа 2015 г. N АКПИ15-694 абзац тринадцатый пункта 9 настоящего Порядка признан не противоречащим действующему законодательству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дополнено пунктом 10.1 с 16 февраля 2019 г. - </w:t>
      </w:r>
      <w:hyperlink r:id="rId29" w:anchor="/document/72165596/entry/1003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января 2019 г. N 19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</w:t>
      </w:r>
      <w:hyperlink r:id="rId30" w:anchor="/document/70630558/entry/8888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  <w:lang w:eastAsia="ru-RU"/>
          </w:rPr>
          <w:t>8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13 изменен с 16 февраля 2019 г. - </w:t>
      </w:r>
      <w:hyperlink r:id="rId31" w:anchor="/document/72165596/entry/1005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января 2019 г. N 19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2" w:anchor="/document/77677289/entry/1013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r:id="rId33" w:anchor="/document/70630558/entry/10007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*(9)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  <w:hyperlink r:id="rId34" w:anchor="/document/70630558/entry/10008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*(10)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Сноски изменены с 16 февраля 2019 г. - </w:t>
      </w:r>
      <w:hyperlink r:id="rId35" w:anchor="/document/72165596/entry/1002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17 января 2019 г. N 19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anchor="/document/77677289/entry/10001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*(1) </w:t>
      </w:r>
      <w:hyperlink r:id="rId37" w:anchor="/document/70291362/entry/108659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 статьи 55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*(2) </w:t>
      </w:r>
      <w:hyperlink r:id="rId38" w:anchor="/document/70291362/entry/108784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67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*(3) </w:t>
      </w:r>
      <w:hyperlink r:id="rId39" w:anchor="/document/70291362/entry/108785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 статьи 67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*(4) </w:t>
      </w:r>
      <w:hyperlink r:id="rId40" w:anchor="/document/70291362/entry/108786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 статьи 67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*(5) </w:t>
      </w:r>
      <w:hyperlink r:id="rId41" w:anchor="/document/70291362/entry/108787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67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*(6) </w:t>
      </w:r>
      <w:hyperlink r:id="rId42" w:anchor="/document/70291362/entry/108652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 статьи 55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*(7) </w:t>
      </w:r>
      <w:hyperlink r:id="rId43" w:anchor="/document/70291362/entry/108529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 части 3 статьи 44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*(8) </w:t>
      </w:r>
      <w:hyperlink r:id="rId44" w:anchor="/document/70291362/entry/108196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 статьи 14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2018, N 32 (часть I), ст. 5110).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*(9) </w:t>
      </w:r>
      <w:hyperlink r:id="rId45" w:anchor="/document/12148567/entry/601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 статьи 6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854628" w:rsidRPr="00854628" w:rsidRDefault="00854628" w:rsidP="008546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*(10) </w:t>
      </w:r>
      <w:hyperlink r:id="rId46" w:anchor="/document/70291362/entry/108653" w:history="1">
        <w:r w:rsidRPr="008546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 статьи 55</w:t>
        </w:r>
      </w:hyperlink>
      <w:r w:rsidRPr="00854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6165).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07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МИНИСТЕРСТВО ОБРАЗОВАНИЯ И НАУКИ РОССИЙСКОЙ ФЕДЕРАЦИИ</w:t>
      </w:r>
    </w:p>
    <w:p w:rsidR="007D0764" w:rsidRPr="007D0764" w:rsidRDefault="007D0764" w:rsidP="007D07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h47"/>
      <w:bookmarkEnd w:id="0"/>
      <w:r w:rsidRPr="007D07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ПРИКАЗ</w:t>
      </w:r>
      <w:r w:rsidRPr="007D07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br/>
        <w:t>от 22 января 2014 г. N 32</w:t>
      </w:r>
    </w:p>
    <w:p w:rsidR="007D0764" w:rsidRPr="007D0764" w:rsidRDefault="007D0764" w:rsidP="007D07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07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47" w:anchor="l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8" w:anchor="l723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8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</w:t>
      </w:r>
      <w:hyperlink r:id="rId49" w:anchor="l9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подпунктом 5.2.30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htpp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://www.pravo.gov.ru, 4 января 2014 г.), приказываю:</w:t>
      </w:r>
      <w:bookmarkStart w:id="1" w:name="l50"/>
      <w:bookmarkStart w:id="2" w:name="l1"/>
      <w:bookmarkEnd w:id="1"/>
      <w:bookmarkEnd w:id="2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утратой силы Постановления Правительства РФ </w:t>
      </w:r>
      <w:hyperlink r:id="rId50" w:anchor="l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03.06.2013 N 466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следует руководствоваться принятым взамен Постановлением Правительства РФ </w:t>
      </w:r>
      <w:hyperlink r:id="rId51" w:anchor="l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28.07.2018 N 884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3" w:name="l57"/>
      <w:bookmarkEnd w:id="3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 Порядок приема граждан на обучение по образовательным программам начального общего, основного общего и среднего общего образования.</w:t>
      </w:r>
      <w:bookmarkStart w:id="4" w:name="l26"/>
      <w:bookmarkEnd w:id="4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Министерства образования и науки Российской Федерации:</w:t>
      </w:r>
      <w:bookmarkStart w:id="5" w:name="l2"/>
      <w:bookmarkEnd w:id="5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anchor="l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15 февраля 2012 г. N 107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anchor="l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4 июля 2012 г. N 521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  <w:bookmarkStart w:id="6" w:name="l3"/>
      <w:bookmarkEnd w:id="6"/>
    </w:p>
    <w:p w:rsidR="007D0764" w:rsidRPr="007D0764" w:rsidRDefault="007D0764" w:rsidP="007D07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Министр</w:t>
      </w: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Д.В.ЛИВАНОВ</w:t>
      </w:r>
    </w:p>
    <w:p w:rsidR="007D0764" w:rsidRPr="007D0764" w:rsidRDefault="007D0764" w:rsidP="007D07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h48"/>
      <w:bookmarkEnd w:id="7"/>
      <w:r w:rsidRPr="007D0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7D0764" w:rsidRPr="007D0764" w:rsidRDefault="007D0764" w:rsidP="007D076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УТВЕРЖДЕН</w:t>
      </w: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приказом Министерства образования</w:t>
      </w: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науки Российской Федерации</w:t>
      </w: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D07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22 января 2014 г. N 32</w:t>
      </w:r>
    </w:p>
    <w:p w:rsidR="007D0764" w:rsidRPr="007D0764" w:rsidRDefault="007D0764" w:rsidP="007D07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8" w:name="h49"/>
      <w:bookmarkEnd w:id="8"/>
      <w:r w:rsidRPr="007D076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ПОРЯДОК ПРИЕМА ГРАЖДАН НА ОБУЧЕНИЕ ПО ОБРАЗОВАТЕЛЬНЫМ ПРОГРАММАМ НАЧАЛЬНОГО ОБЩЕГО, ОСНОВНОГО ОБЩЕГО И СРЕДНЕГО ОБЩЕГО ОБРАЗОВАНИЯ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54" w:anchor="l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Порядок приема граждан на обучение по образовательным программам начального общего, основного общего и среднего общего образования (далее - Порядок) </w:t>
      </w: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  <w:bookmarkStart w:id="9" w:name="l27"/>
      <w:bookmarkStart w:id="10" w:name="l4"/>
      <w:bookmarkEnd w:id="9"/>
      <w:bookmarkEnd w:id="10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</w:t>
      </w:r>
      <w:hyperlink r:id="rId55" w:anchor="l3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декабря 2012 г. N 273-ФЗ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</w:t>
      </w:r>
      <w:bookmarkStart w:id="11" w:name="l28"/>
      <w:bookmarkStart w:id="12" w:name="l5"/>
      <w:bookmarkEnd w:id="11"/>
      <w:bookmarkEnd w:id="12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приема в конкретную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&lt;1&gt; </w:t>
      </w:r>
      <w:hyperlink r:id="rId56" w:anchor="l7418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bookmarkStart w:id="13" w:name="l29"/>
      <w:bookmarkStart w:id="14" w:name="l6"/>
      <w:bookmarkEnd w:id="13"/>
      <w:bookmarkEnd w:id="14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&lt;2&gt;</w:t>
      </w:r>
      <w:bookmarkStart w:id="15" w:name="l30"/>
      <w:bookmarkStart w:id="16" w:name="l7"/>
      <w:bookmarkEnd w:id="15"/>
      <w:bookmarkEnd w:id="16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</w:t>
      </w:r>
      <w:hyperlink r:id="rId57" w:anchor="l7449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</w:t>
      </w:r>
      <w:hyperlink r:id="rId58" w:anchor="l7449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9" w:anchor="l745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67 и </w:t>
      </w:r>
      <w:hyperlink r:id="rId60" w:anchor="l1112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88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&lt;3&gt;</w:t>
      </w:r>
      <w:bookmarkStart w:id="17" w:name="l31"/>
      <w:bookmarkStart w:id="18" w:name="l8"/>
      <w:bookmarkStart w:id="19" w:name="l32"/>
      <w:bookmarkStart w:id="20" w:name="l9"/>
      <w:bookmarkEnd w:id="17"/>
      <w:bookmarkEnd w:id="18"/>
      <w:bookmarkEnd w:id="19"/>
      <w:bookmarkEnd w:id="20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&lt;3&gt; </w:t>
      </w:r>
      <w:hyperlink r:id="rId61" w:anchor="l85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4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</w:t>
      </w:r>
      <w:hyperlink r:id="rId62" w:anchor="l2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29 декабря 2012 г. N 273-ФЗ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bookmarkStart w:id="21" w:name="l33"/>
      <w:bookmarkStart w:id="22" w:name="l10"/>
      <w:bookmarkEnd w:id="21"/>
      <w:bookmarkEnd w:id="22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&lt;4&gt;.</w:t>
      </w:r>
      <w:bookmarkStart w:id="23" w:name="l34"/>
      <w:bookmarkStart w:id="24" w:name="l11"/>
      <w:bookmarkEnd w:id="23"/>
      <w:bookmarkEnd w:id="24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&lt;4&gt; </w:t>
      </w:r>
      <w:hyperlink r:id="rId63" w:anchor="l852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5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&lt;5&gt;</w:t>
      </w:r>
      <w:bookmarkStart w:id="25" w:name="l12"/>
      <w:bookmarkEnd w:id="25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&lt;5&gt; </w:t>
      </w:r>
      <w:hyperlink r:id="rId64" w:anchor="l7450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bookmarkStart w:id="26" w:name="l13"/>
      <w:bookmarkEnd w:id="26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ОООД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&lt;6&gt;</w:t>
      </w:r>
      <w:bookmarkStart w:id="27" w:name="l35"/>
      <w:bookmarkEnd w:id="27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&lt;6&gt; </w:t>
      </w:r>
      <w:hyperlink r:id="rId65" w:anchor="l716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2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  <w:bookmarkStart w:id="28" w:name="l14"/>
      <w:bookmarkEnd w:id="28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и муниципальные образовательные организации размещают распорядительный акт органа местного самоуправления муниципального района, </w:t>
      </w: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bookmarkStart w:id="29" w:name="l36"/>
      <w:bookmarkStart w:id="30" w:name="l15"/>
      <w:bookmarkEnd w:id="29"/>
      <w:bookmarkEnd w:id="30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 &lt;7&gt;.</w:t>
      </w:r>
      <w:bookmarkStart w:id="31" w:name="l51"/>
      <w:bookmarkEnd w:id="31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66" w:anchor="l5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&lt;7&gt; </w:t>
      </w:r>
      <w:hyperlink r:id="rId67" w:anchor="l593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3 статьи 44 Федерального закона от 29 декабря 2012 г. N 273-ФЗ "Об образовании в Российской Федерации" (Собрание законодательства Российской Федерации, 2012, N 53, ст. 7598). 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68" w:anchor="l5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  <w:bookmarkStart w:id="32" w:name="l52"/>
      <w:bookmarkEnd w:id="32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 свободных мест для приема детей, не проживающих на закрепленной территории, не позднее 1 июля.</w:t>
      </w:r>
      <w:bookmarkStart w:id="33" w:name="l37"/>
      <w:bookmarkEnd w:id="33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Прием граждан в ОООД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69" w:anchor="l1983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10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bookmarkStart w:id="34" w:name="l16"/>
      <w:bookmarkStart w:id="35" w:name="l38"/>
      <w:bookmarkEnd w:id="34"/>
      <w:bookmarkEnd w:id="35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bookmarkStart w:id="36" w:name="l17"/>
      <w:bookmarkEnd w:id="36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 и место рождения ребенка;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адрес места жительства ребенка, его родителей (законных представителей);</w:t>
      </w:r>
      <w:bookmarkStart w:id="37" w:name="l39"/>
      <w:bookmarkEnd w:id="37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контактные телефоны родителей (законных представителей) ребенка.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форма заявления размещается ОООД на информационном стенде и (или) на официальном сайте ОООД в сети "Интернет".</w:t>
      </w:r>
      <w:bookmarkStart w:id="38" w:name="l18"/>
      <w:bookmarkEnd w:id="38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ОООД: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bookmarkStart w:id="39" w:name="l40"/>
      <w:bookmarkEnd w:id="39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  <w:bookmarkStart w:id="40" w:name="l19"/>
      <w:bookmarkEnd w:id="40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  <w:bookmarkStart w:id="41" w:name="l41"/>
      <w:bookmarkEnd w:id="41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ОООД на время обучения ребенка.</w:t>
      </w:r>
      <w:bookmarkStart w:id="42" w:name="l20"/>
      <w:bookmarkEnd w:id="42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Родители (законные представители) детей имеют право по своему усмотрению представлять другие документы.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детей &lt;8&gt;.</w:t>
      </w:r>
      <w:bookmarkStart w:id="43" w:name="l53"/>
      <w:bookmarkEnd w:id="43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70" w:anchor="l7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&lt;8&gt; </w:t>
      </w:r>
      <w:hyperlink r:id="rId71" w:anchor="l7343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 (часть I), ст. 5110). 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72" w:anchor="l7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bookmarkStart w:id="44" w:name="l55"/>
      <w:bookmarkEnd w:id="44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приеме в ОООД для получения среднего общего образования представляется аттестат об основном общем образовании установленного образца.</w:t>
      </w:r>
      <w:bookmarkStart w:id="45" w:name="l54"/>
      <w:bookmarkEnd w:id="45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</w:t>
      </w: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регламентирующими организацию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  <w:bookmarkStart w:id="46" w:name="l21"/>
      <w:bookmarkEnd w:id="46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73" w:anchor="l8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&lt;7&gt;.</w:t>
      </w:r>
      <w:bookmarkStart w:id="47" w:name="l56"/>
      <w:bookmarkEnd w:id="47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&lt;9&gt; </w:t>
      </w:r>
      <w:hyperlink r:id="rId74" w:anchor="l45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1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6 Федерального закона от 27 июля 2006 г. N 152-ФЗ "О персональных данных" (Собрание законодательства Российской Федерации, 2006, N 31, ст. 3451).</w:t>
      </w:r>
      <w:bookmarkStart w:id="48" w:name="l42"/>
      <w:bookmarkEnd w:id="48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75" w:anchor="l8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  <w:bookmarkStart w:id="49" w:name="l22"/>
      <w:bookmarkEnd w:id="49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bookmarkStart w:id="50" w:name="l43"/>
      <w:bookmarkEnd w:id="50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  <w:bookmarkStart w:id="51" w:name="l23"/>
      <w:bookmarkEnd w:id="51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 &lt;8&gt;</w:t>
      </w:r>
      <w:bookmarkStart w:id="52" w:name="l44"/>
      <w:bookmarkStart w:id="53" w:name="l24"/>
      <w:bookmarkEnd w:id="52"/>
      <w:bookmarkEnd w:id="53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&lt;10&gt; </w:t>
      </w:r>
      <w:hyperlink r:id="rId76" w:anchor="l717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(в ред. Приказа </w:t>
      </w:r>
      <w:proofErr w:type="spellStart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</w:t>
      </w:r>
      <w:hyperlink r:id="rId77" w:anchor="l8" w:tgtFrame="_blank" w:history="1">
        <w:r w:rsidRPr="007D07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17.01.2019 N 19</w:t>
        </w:r>
      </w:hyperlink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  <w:bookmarkStart w:id="54" w:name="l45"/>
      <w:bookmarkStart w:id="55" w:name="l25"/>
      <w:bookmarkEnd w:id="54"/>
      <w:bookmarkEnd w:id="55"/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7D0764" w:rsidRPr="007D0764" w:rsidRDefault="007D0764" w:rsidP="007D07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76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"https://minobr.gov-murman.ru/files/Pr_32.pdf" \l "page=1" \o "Страница 1" </w:instrText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"https://minobr.gov-murman.ru/files/Pr_32.pdf" \l "page=2" \o "Страница 2" </w:instrText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"https://minobr.gov-murman.ru/files/Pr_32.pdf" \l "page=3" \o "Страница 3" </w:instrText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"https://minobr.gov-murman.ru/files/Pr_32.pdf" \l "page=4" \o "Страница 4" </w:instrText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"https://minobr.gov-murman.ru/files/Pr_32.pdf" \l "page=5" \o "Страница 5" </w:instrText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"https://minobr.gov-murman.ru/files/Pr_32.pdf" \l "page=6" \o "Страница 6" </w:instrText>
      </w: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1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1E">
        <w:rPr>
          <w:rFonts w:ascii="Arial" w:eastAsia="Times New Roman" w:hAnsi="Arial" w:cs="Arial"/>
          <w:sz w:val="2"/>
          <w:szCs w:val="2"/>
          <w:lang w:eastAsia="ru-RU"/>
        </w:rPr>
        <w:t>\</w:t>
      </w:r>
      <w:proofErr w:type="spellStart"/>
      <w:r w:rsidRPr="0032681E">
        <w:rPr>
          <w:rFonts w:ascii="Arial" w:eastAsia="Times New Roman" w:hAnsi="Arial" w:cs="Arial"/>
          <w:sz w:val="2"/>
          <w:szCs w:val="2"/>
          <w:lang w:eastAsia="ru-RU"/>
        </w:rPr>
        <w:t>ql</w:t>
      </w:r>
      <w:r w:rsidRPr="0032681E">
        <w:rPr>
          <w:rFonts w:ascii="Arial" w:eastAsia="Times New Roman" w:hAnsi="Arial" w:cs="Arial"/>
          <w:sz w:val="60"/>
          <w:szCs w:val="60"/>
          <w:lang w:eastAsia="ru-RU"/>
        </w:rPr>
        <w:t>Приказ</w:t>
      </w:r>
      <w:proofErr w:type="spellEnd"/>
      <w:r w:rsidRPr="0032681E">
        <w:rPr>
          <w:rFonts w:ascii="Arial" w:eastAsia="Times New Roman" w:hAnsi="Arial" w:cs="Arial"/>
          <w:sz w:val="60"/>
          <w:szCs w:val="60"/>
          <w:lang w:eastAsia="ru-RU"/>
        </w:rPr>
        <w:t xml:space="preserve"> </w:t>
      </w:r>
      <w:proofErr w:type="spellStart"/>
      <w:r w:rsidRPr="0032681E">
        <w:rPr>
          <w:rFonts w:ascii="Arial" w:eastAsia="Times New Roman" w:hAnsi="Arial" w:cs="Arial"/>
          <w:sz w:val="60"/>
          <w:szCs w:val="60"/>
          <w:lang w:eastAsia="ru-RU"/>
        </w:rPr>
        <w:t>Минобрнауки</w:t>
      </w:r>
      <w:proofErr w:type="spellEnd"/>
      <w:r w:rsidRPr="0032681E">
        <w:rPr>
          <w:rFonts w:ascii="Arial" w:eastAsia="Times New Roman" w:hAnsi="Arial" w:cs="Arial"/>
          <w:sz w:val="60"/>
          <w:szCs w:val="60"/>
          <w:lang w:eastAsia="ru-RU"/>
        </w:rPr>
        <w:t xml:space="preserve"> России от 22.01.2014 N 32"Об утверждении Порядка приема граждан на обучение по образовательным программам начального общего, основного общего и среднего общего образования"(Зарегистрировано в Минюсте России 02.04.2014 N </w:t>
      </w:r>
      <w:proofErr w:type="gramStart"/>
      <w:r w:rsidRPr="0032681E">
        <w:rPr>
          <w:rFonts w:ascii="Arial" w:eastAsia="Times New Roman" w:hAnsi="Arial" w:cs="Arial"/>
          <w:sz w:val="60"/>
          <w:szCs w:val="60"/>
          <w:lang w:eastAsia="ru-RU"/>
        </w:rPr>
        <w:t>31800)</w:t>
      </w:r>
      <w:r w:rsidRPr="0032681E">
        <w:rPr>
          <w:rFonts w:ascii="Arial" w:eastAsia="Times New Roman" w:hAnsi="Arial" w:cs="Arial"/>
          <w:sz w:val="35"/>
          <w:szCs w:val="35"/>
          <w:lang w:eastAsia="ru-RU"/>
        </w:rPr>
        <w:t>Документ</w:t>
      </w:r>
      <w:proofErr w:type="gramEnd"/>
      <w:r w:rsidRPr="0032681E">
        <w:rPr>
          <w:rFonts w:ascii="Arial" w:eastAsia="Times New Roman" w:hAnsi="Arial" w:cs="Arial"/>
          <w:sz w:val="35"/>
          <w:szCs w:val="35"/>
          <w:lang w:eastAsia="ru-RU"/>
        </w:rPr>
        <w:t xml:space="preserve"> предоставлен </w:t>
      </w:r>
      <w:proofErr w:type="spellStart"/>
      <w:r w:rsidRPr="0032681E">
        <w:rPr>
          <w:rFonts w:ascii="Arial" w:eastAsia="Times New Roman" w:hAnsi="Arial" w:cs="Arial"/>
          <w:sz w:val="35"/>
          <w:szCs w:val="35"/>
          <w:lang w:eastAsia="ru-RU"/>
        </w:rPr>
        <w:t>КонсультантПлюсwww.consultant.ruДата</w:t>
      </w:r>
      <w:proofErr w:type="spellEnd"/>
      <w:r w:rsidRPr="0032681E">
        <w:rPr>
          <w:rFonts w:ascii="Arial" w:eastAsia="Times New Roman" w:hAnsi="Arial" w:cs="Arial"/>
          <w:sz w:val="35"/>
          <w:szCs w:val="35"/>
          <w:lang w:eastAsia="ru-RU"/>
        </w:rPr>
        <w:t xml:space="preserve"> сохранения: 06.08.2014</w:t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Приказ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22.01.2014 N 32"Об утверждении Порядка приема граждан на обучение по образовательным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прогр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>...</w:t>
      </w:r>
      <w:r w:rsidRPr="0032681E">
        <w:rPr>
          <w:rFonts w:ascii="Arial" w:eastAsia="Times New Roman" w:hAnsi="Arial" w:cs="Arial"/>
          <w:sz w:val="23"/>
          <w:szCs w:val="23"/>
          <w:lang w:eastAsia="ru-RU"/>
        </w:rPr>
        <w:t xml:space="preserve">Документ предоставлен </w:t>
      </w:r>
      <w:proofErr w:type="spellStart"/>
      <w:r w:rsidRPr="0032681E">
        <w:rPr>
          <w:rFonts w:ascii="Arial" w:eastAsia="Times New Roman" w:hAnsi="Arial" w:cs="Arial"/>
          <w:sz w:val="23"/>
          <w:szCs w:val="23"/>
          <w:lang w:eastAsia="ru-RU"/>
        </w:rPr>
        <w:t>КонсультантПлюс</w:t>
      </w:r>
      <w:r w:rsidRPr="0032681E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 сохранения: 06.08.2014</w:t>
      </w:r>
      <w:r w:rsidRPr="0032681E">
        <w:rPr>
          <w:rFonts w:ascii="Arial" w:eastAsia="Times New Roman" w:hAnsi="Arial" w:cs="Arial"/>
          <w:sz w:val="35"/>
          <w:szCs w:val="35"/>
          <w:lang w:eastAsia="ru-RU"/>
        </w:rPr>
        <w:t>КонсультантПлюс</w:t>
      </w:r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надежная правовая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поддержка</w:t>
      </w:r>
      <w:r w:rsidRPr="0032681E">
        <w:rPr>
          <w:rFonts w:ascii="Arial" w:eastAsia="Times New Roman" w:hAnsi="Arial" w:cs="Arial"/>
          <w:sz w:val="25"/>
          <w:szCs w:val="25"/>
          <w:lang w:eastAsia="ru-RU"/>
        </w:rPr>
        <w:t>www.consultant.ruСтраница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2из 6Зарегистрировано в Минюсте России 2 апреля 2014 г. N 31800МИНИСТЕРСТВО ОБРАЗОВАНИЯ И НАУКИ РОССИЙСКОЙ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ФЕДЕРАЦИИПРИКАЗот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22 января 2014 г. N 32ОБ УТВЕРЖДЕНИИ ПОРЯДКАПРИЕМА ГРАЖДАН НА ОБУЧЕНИЕ ПО ОБРАЗОВАТЕЛЬНЫМ ПРОГРАММАМНАЧАЛЬНОГО ОБЩЕГО, ОСНОВНОГО </w:t>
      </w:r>
      <w:r w:rsidRPr="0032681E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ОБЩЕГО И СРЕДНЕГООБЩЕГО ОБРАЗОВАНИЯВ соответствии с частью 8 статьи 55Федерального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подпунктом 5.2.30Положения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htpp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://www.pravo.gov.ru, 4 января 2014 г.), приказываю:1.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Утвердитьприлагаемый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Порядокприема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граждан на обучение по образовательным программам начального общего, основного общего и среднего общего образования.2. Признать утратившими силу приказы Министерства образования и науки Российской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Федерации:от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15 февраля 2012 г. N 107"Об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23859);от 4 июля 2012 г. N 521"О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МинистрД.В.ЛИВАНОВПриложениеУтвержденприказом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Министерства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образованияи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науки Российской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Федерацииот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22 января 2014 г. N 32ПОРЯДОКПРИЕМА ГРАЖДАН НА ОБУЧЕНИЕ ПО ОБРАЗОВАТЕЛЬНЫМ ПРОГРАММАМНАЧАЛЬНОГО ОБЩЕГО, ОСНОВНОГО ОБЩЕГО И СРЕДНЕГООБЩЕГО ОБРАЗОВАНИЯ1. Порядок приема граждан на обучение по образовательным программам начального общего, основного общего и среднего общего образования (далее -Порядок) регламентирует прием граждан Российской Федерации (далее -граждане,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далеесоответственно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-ОООД, общеобразовательные программы).</w:t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Приказ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22.01.2014 N 32"Об утверждении Порядка приема граждан на обучение по образовательным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прогр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>...</w:t>
      </w:r>
      <w:r w:rsidRPr="0032681E">
        <w:rPr>
          <w:rFonts w:ascii="Arial" w:eastAsia="Times New Roman" w:hAnsi="Arial" w:cs="Arial"/>
          <w:sz w:val="23"/>
          <w:szCs w:val="23"/>
          <w:lang w:eastAsia="ru-RU"/>
        </w:rPr>
        <w:t xml:space="preserve">Документ предоставлен </w:t>
      </w:r>
      <w:proofErr w:type="spellStart"/>
      <w:r w:rsidRPr="0032681E">
        <w:rPr>
          <w:rFonts w:ascii="Arial" w:eastAsia="Times New Roman" w:hAnsi="Arial" w:cs="Arial"/>
          <w:sz w:val="23"/>
          <w:szCs w:val="23"/>
          <w:lang w:eastAsia="ru-RU"/>
        </w:rPr>
        <w:t>КонсультантПлюс</w:t>
      </w:r>
      <w:r w:rsidRPr="0032681E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 сохранения: 06.08.2014</w:t>
      </w:r>
      <w:r w:rsidRPr="0032681E">
        <w:rPr>
          <w:rFonts w:ascii="Arial" w:eastAsia="Times New Roman" w:hAnsi="Arial" w:cs="Arial"/>
          <w:sz w:val="35"/>
          <w:szCs w:val="35"/>
          <w:lang w:eastAsia="ru-RU"/>
        </w:rPr>
        <w:t>КонсультантПлюс</w:t>
      </w:r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надежная правовая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поддержка</w:t>
      </w:r>
      <w:r w:rsidRPr="0032681E">
        <w:rPr>
          <w:rFonts w:ascii="Arial" w:eastAsia="Times New Roman" w:hAnsi="Arial" w:cs="Arial"/>
          <w:sz w:val="25"/>
          <w:szCs w:val="25"/>
          <w:lang w:eastAsia="ru-RU"/>
        </w:rPr>
        <w:t>www.consultant.ruСтраница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3из 62. 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бюджета,бюджетов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закономот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 и настоящим Порядком.3. Правила приема в конкретную ОООД на обучение по общеобразовательным программам (далее -правила приема) устанавливаются в части, не урегулированной законодательством об образовании, ОООД самостоятельно. &lt;1&gt;--------------------------------&lt;1&gt; Часть 9 </w:t>
      </w:r>
      <w:r w:rsidRPr="0032681E">
        <w:rPr>
          <w:rFonts w:ascii="Arial" w:eastAsia="Times New Roman" w:hAnsi="Arial" w:cs="Arial"/>
          <w:sz w:val="25"/>
          <w:szCs w:val="25"/>
          <w:lang w:eastAsia="ru-RU"/>
        </w:rPr>
        <w:lastRenderedPageBreak/>
        <w:t>статьи 55Федерального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6165).Прием граждан для обучения в филиале ОООД осуществляется в соответствии с правилами приема на обучение в ОООД.4.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-закрепленная территория). &lt;</w:t>
      </w:r>
      <w:proofErr w:type="gram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1&gt;--------------------------------</w:t>
      </w:r>
      <w:proofErr w:type="gram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&lt;1&gt; Часть 3 статьи 67Федерального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5и 6 статьи 67и статьей 88Федерального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 В случае отсутствия мест в государственной или муниципальной образовательной организации родители (законные </w:t>
      </w:r>
      <w:proofErr w:type="gram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представители)ребенка</w:t>
      </w:r>
      <w:proofErr w:type="gram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&lt;1&gt;--------------------------------&lt;1&gt; Часть 4 статьи 67Федерального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6165).6. 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закономот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&lt;1&gt;.--------------------------------&lt;1&gt; Часть 5 статьи 67Федерального закона от 29 декабря 2012 г. N 273-ФЗ "Об образовании в Российской Федерации" (Собрание законодательства Российской Федерации, 2012, N 53, ст. 7598;2013, N 19, ст. 2326; N 23, ст. 2878; N 27, ст. 3462; N 30, ст. 4036; N 48, ст. 6165).</w:t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1E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Приказ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22.01.2014 N 32"Об утверждении Порядка приема граждан на обучение по образовательным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прогр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>...</w:t>
      </w:r>
      <w:r w:rsidRPr="0032681E">
        <w:rPr>
          <w:rFonts w:ascii="Arial" w:eastAsia="Times New Roman" w:hAnsi="Arial" w:cs="Arial"/>
          <w:sz w:val="23"/>
          <w:szCs w:val="23"/>
          <w:lang w:eastAsia="ru-RU"/>
        </w:rPr>
        <w:t xml:space="preserve">Документ предоставлен </w:t>
      </w:r>
      <w:proofErr w:type="spellStart"/>
      <w:r w:rsidRPr="0032681E">
        <w:rPr>
          <w:rFonts w:ascii="Arial" w:eastAsia="Times New Roman" w:hAnsi="Arial" w:cs="Arial"/>
          <w:sz w:val="23"/>
          <w:szCs w:val="23"/>
          <w:lang w:eastAsia="ru-RU"/>
        </w:rPr>
        <w:t>КонсультантПлюс</w:t>
      </w:r>
      <w:r w:rsidRPr="0032681E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 сохранения: 06.08.2014</w:t>
      </w:r>
      <w:r w:rsidRPr="0032681E">
        <w:rPr>
          <w:rFonts w:ascii="Arial" w:eastAsia="Times New Roman" w:hAnsi="Arial" w:cs="Arial"/>
          <w:sz w:val="35"/>
          <w:szCs w:val="35"/>
          <w:lang w:eastAsia="ru-RU"/>
        </w:rPr>
        <w:t>КонсультантПлюс</w:t>
      </w:r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надежная правовая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поддержка</w:t>
      </w:r>
      <w:r w:rsidRPr="0032681E">
        <w:rPr>
          <w:rFonts w:ascii="Arial" w:eastAsia="Times New Roman" w:hAnsi="Arial" w:cs="Arial"/>
          <w:sz w:val="25"/>
          <w:szCs w:val="25"/>
          <w:lang w:eastAsia="ru-RU"/>
        </w:rPr>
        <w:t>www.consultant.ruСтраница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4из 6Организация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спорта. &lt;1&gt;--------------------------------&lt;1&gt; Часть 6 статьи 67Федерального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6165).7. ОООД обязана ознакомить поступающего и (или) его родителей (законных представителей)со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&lt;1&gt;--------------------------------&lt;1&gt; Часть 2 статьи 55Федерального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-акт органа, определенного законами этих субъектов Российской Федерации)о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-распорядительный акт о закрепленной территории).8.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о:количестве мест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впервых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классах не позднее 10 календарных дней с момента издания распорядительного акта о закрепленной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территории;наличии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свободных мест для приема детей, не проживающих на закрепленной территории, не позднее 1 июля.9. Прием граждан в ОООД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осуществляетсяпо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</w:t>
      </w:r>
      <w:r w:rsidRPr="0032681E">
        <w:rPr>
          <w:rFonts w:ascii="Arial" w:eastAsia="Times New Roman" w:hAnsi="Arial" w:cs="Arial"/>
          <w:sz w:val="25"/>
          <w:szCs w:val="25"/>
          <w:lang w:eastAsia="ru-RU"/>
        </w:rPr>
        <w:lastRenderedPageBreak/>
        <w:t xml:space="preserve">ст. 3032).ОООД может осуществлять прием указанного заявления в форме электронного документа с использованием информационно-телекоммуникационных сетей общего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пользования.В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заявлении родителями (законными представителями)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ребенкауказываются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следующие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сведения:а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) фамилия, имя, отчество (последнее -при наличии)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ребенка;б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) дата и место рождения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ребенка;в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) фамилия, имя, отчество (последнее -при наличии) родителей (законных представителей)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ребенка;г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) адрес места жительства ребенка, его родителей (законных представителей);д) контактные телефоны родителей (законных представителей)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ребенка.Примерная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форма заявления размещается ОООД на информационном стенде и (или) на официальном сайте ОООД в сети "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Интернет".Для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приема в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ОООД:родители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</w:t>
      </w:r>
    </w:p>
    <w:p w:rsidR="0032681E" w:rsidRPr="0032681E" w:rsidRDefault="0032681E" w:rsidP="00326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Приказ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Минобрнауки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 России от 22.01.2014 N 32"Об утверждении Порядка приема граждан на обучение по образовательным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прогр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>...</w:t>
      </w:r>
      <w:r w:rsidRPr="0032681E">
        <w:rPr>
          <w:rFonts w:ascii="Arial" w:eastAsia="Times New Roman" w:hAnsi="Arial" w:cs="Arial"/>
          <w:sz w:val="23"/>
          <w:szCs w:val="23"/>
          <w:lang w:eastAsia="ru-RU"/>
        </w:rPr>
        <w:t xml:space="preserve">Документ предоставлен </w:t>
      </w:r>
      <w:proofErr w:type="spellStart"/>
      <w:r w:rsidRPr="0032681E">
        <w:rPr>
          <w:rFonts w:ascii="Arial" w:eastAsia="Times New Roman" w:hAnsi="Arial" w:cs="Arial"/>
          <w:sz w:val="23"/>
          <w:szCs w:val="23"/>
          <w:lang w:eastAsia="ru-RU"/>
        </w:rPr>
        <w:t>КонсультантПлюс</w:t>
      </w:r>
      <w:r w:rsidRPr="0032681E">
        <w:rPr>
          <w:rFonts w:ascii="Arial" w:eastAsia="Times New Roman" w:hAnsi="Arial" w:cs="Arial"/>
          <w:sz w:val="20"/>
          <w:szCs w:val="20"/>
          <w:lang w:eastAsia="ru-RU"/>
        </w:rPr>
        <w:t>Дата</w:t>
      </w:r>
      <w:proofErr w:type="spellEnd"/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 сохранения: 06.08.2014</w:t>
      </w:r>
      <w:r w:rsidRPr="0032681E">
        <w:rPr>
          <w:rFonts w:ascii="Arial" w:eastAsia="Times New Roman" w:hAnsi="Arial" w:cs="Arial"/>
          <w:sz w:val="35"/>
          <w:szCs w:val="35"/>
          <w:lang w:eastAsia="ru-RU"/>
        </w:rPr>
        <w:t>КонсультантПлюс</w:t>
      </w:r>
      <w:r w:rsidRPr="0032681E">
        <w:rPr>
          <w:rFonts w:ascii="Arial" w:eastAsia="Times New Roman" w:hAnsi="Arial" w:cs="Arial"/>
          <w:sz w:val="20"/>
          <w:szCs w:val="20"/>
          <w:lang w:eastAsia="ru-RU"/>
        </w:rPr>
        <w:t xml:space="preserve">надежная правовая </w:t>
      </w:r>
      <w:proofErr w:type="spellStart"/>
      <w:r w:rsidRPr="0032681E">
        <w:rPr>
          <w:rFonts w:ascii="Arial" w:eastAsia="Times New Roman" w:hAnsi="Arial" w:cs="Arial"/>
          <w:sz w:val="20"/>
          <w:szCs w:val="20"/>
          <w:lang w:eastAsia="ru-RU"/>
        </w:rPr>
        <w:t>поддержка</w:t>
      </w:r>
      <w:r w:rsidRPr="0032681E">
        <w:rPr>
          <w:rFonts w:ascii="Arial" w:eastAsia="Times New Roman" w:hAnsi="Arial" w:cs="Arial"/>
          <w:sz w:val="25"/>
          <w:szCs w:val="25"/>
          <w:lang w:eastAsia="ru-RU"/>
        </w:rPr>
        <w:t>www.consultant.ruСтраница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5из 6ребенка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территории;родители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(законные представители) детей, не проживающих на закрепленной территории, дополнительно предъявляют свидетельство о рождении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ребенка.Родители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Федерации.Иностранные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граждане и лица без гражданства все документы представляют на русском языке или вместе с заверенным в установленном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порядкепереводом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на русский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язык.Копии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предъявляемых при приеме документов хранятся в ОООД на время обучения ребенка.10. Родители (законные представители)детей имеют право по своему усмотрению представлять другие документы.11. При приеме в ОООД для получения среднего общего образования представляется аттестат об основном общем образовании установленного образца.12. Требование предоставления других документов в качестве основания для приема детей в ОООД не допускается.13.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ребенка.Подписью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&lt;1&gt;.--------------------------------&lt;1&gt; Часть 1 статьи 6Федерального закона от 27 июля 2006 г. N 152-ФЗ "О персональных данных" (Собрание законодательства Российской Федерации, 2006, N 31, ст. 3451).14.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lastRenderedPageBreak/>
        <w:t>года.Зачисление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в ОООД оформляется распорядительным актом ОООД в течение 7 рабочих дней после приема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документов.Для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ноне позднее 5 сентября текущего </w:t>
      </w:r>
      <w:proofErr w:type="spell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года.ОООД</w:t>
      </w:r>
      <w:proofErr w:type="spell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>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(пребывания).16. 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Федерации.17.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представителей)и на основании рекомендаций психолого-медико-педагогической комиссии. &lt;</w:t>
      </w:r>
      <w:proofErr w:type="gramStart"/>
      <w:r w:rsidRPr="0032681E">
        <w:rPr>
          <w:rFonts w:ascii="Arial" w:eastAsia="Times New Roman" w:hAnsi="Arial" w:cs="Arial"/>
          <w:sz w:val="25"/>
          <w:szCs w:val="25"/>
          <w:lang w:eastAsia="ru-RU"/>
        </w:rPr>
        <w:t>1&gt;--------------------------------</w:t>
      </w:r>
      <w:proofErr w:type="gramEnd"/>
      <w:r w:rsidRPr="0032681E">
        <w:rPr>
          <w:rFonts w:ascii="Arial" w:eastAsia="Times New Roman" w:hAnsi="Arial" w:cs="Arial"/>
          <w:sz w:val="25"/>
          <w:szCs w:val="25"/>
          <w:lang w:eastAsia="ru-RU"/>
        </w:rPr>
        <w:t xml:space="preserve">&lt;1&gt; Часть 3 статьи 55Федерального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</w:p>
    <w:p w:rsidR="00B5710A" w:rsidRDefault="00B5710A">
      <w:bookmarkStart w:id="56" w:name="_GoBack"/>
      <w:bookmarkEnd w:id="56"/>
    </w:p>
    <w:sectPr w:rsidR="00B5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9F"/>
    <w:rsid w:val="0032681E"/>
    <w:rsid w:val="0036129F"/>
    <w:rsid w:val="007D0764"/>
    <w:rsid w:val="00854628"/>
    <w:rsid w:val="00B5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82F4C-714A-494C-9916-A0093CA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24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99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1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7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7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2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1958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16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51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0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19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09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94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9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5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238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8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0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69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61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0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49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11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2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5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35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82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76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83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95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74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6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54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1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8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63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6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2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5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5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2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7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2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6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2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75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7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2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s://normativ.kontur.ru/document?moduleId=1&amp;documentId=329368" TargetMode="External"/><Relationship Id="rId50" Type="http://schemas.openxmlformats.org/officeDocument/2006/relationships/hyperlink" Target="https://normativ.kontur.ru/document?moduleId=1&amp;documentId=301587" TargetMode="External"/><Relationship Id="rId55" Type="http://schemas.openxmlformats.org/officeDocument/2006/relationships/hyperlink" Target="https://normativ.kontur.ru/document?moduleId=1&amp;documentId=326997" TargetMode="External"/><Relationship Id="rId63" Type="http://schemas.openxmlformats.org/officeDocument/2006/relationships/hyperlink" Target="https://normativ.kontur.ru/document?moduleId=1&amp;documentId=326997" TargetMode="External"/><Relationship Id="rId68" Type="http://schemas.openxmlformats.org/officeDocument/2006/relationships/hyperlink" Target="https://normativ.kontur.ru/document?moduleId=1&amp;documentId=329368" TargetMode="External"/><Relationship Id="rId76" Type="http://schemas.openxmlformats.org/officeDocument/2006/relationships/hyperlink" Target="https://normativ.kontur.ru/document?moduleId=1&amp;documentId=326997" TargetMode="External"/><Relationship Id="rId7" Type="http://schemas.openxmlformats.org/officeDocument/2006/relationships/hyperlink" Target="http://www.pravo.gov.ru" TargetMode="External"/><Relationship Id="rId71" Type="http://schemas.openxmlformats.org/officeDocument/2006/relationships/hyperlink" Target="https://normativ.kontur.ru/document?moduleId=1&amp;documentId=32699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s://normativ.kontur.ru/document?moduleId=1&amp;documentId=201874" TargetMode="External"/><Relationship Id="rId58" Type="http://schemas.openxmlformats.org/officeDocument/2006/relationships/hyperlink" Target="https://normativ.kontur.ru/document?moduleId=1&amp;documentId=326997" TargetMode="External"/><Relationship Id="rId66" Type="http://schemas.openxmlformats.org/officeDocument/2006/relationships/hyperlink" Target="https://normativ.kontur.ru/document?moduleId=1&amp;documentId=329368" TargetMode="External"/><Relationship Id="rId74" Type="http://schemas.openxmlformats.org/officeDocument/2006/relationships/hyperlink" Target="https://normativ.kontur.ru/document?moduleId=1&amp;documentId=315555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61" Type="http://schemas.openxmlformats.org/officeDocument/2006/relationships/hyperlink" Target="https://normativ.kontur.ru/document?moduleId=1&amp;documentId=326997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s://normativ.kontur.ru/document?moduleId=1&amp;documentId=202257" TargetMode="External"/><Relationship Id="rId60" Type="http://schemas.openxmlformats.org/officeDocument/2006/relationships/hyperlink" Target="https://normativ.kontur.ru/document?moduleId=1&amp;documentId=326997" TargetMode="External"/><Relationship Id="rId65" Type="http://schemas.openxmlformats.org/officeDocument/2006/relationships/hyperlink" Target="https://normativ.kontur.ru/document?moduleId=1&amp;documentId=326997" TargetMode="External"/><Relationship Id="rId73" Type="http://schemas.openxmlformats.org/officeDocument/2006/relationships/hyperlink" Target="https://normativ.kontur.ru/document?moduleId=1&amp;documentId=329368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s://normativ.kontur.ru/document?moduleId=1&amp;documentId=326997" TargetMode="External"/><Relationship Id="rId56" Type="http://schemas.openxmlformats.org/officeDocument/2006/relationships/hyperlink" Target="https://normativ.kontur.ru/document?moduleId=1&amp;documentId=326997" TargetMode="External"/><Relationship Id="rId64" Type="http://schemas.openxmlformats.org/officeDocument/2006/relationships/hyperlink" Target="https://normativ.kontur.ru/document?moduleId=1&amp;documentId=326997" TargetMode="External"/><Relationship Id="rId69" Type="http://schemas.openxmlformats.org/officeDocument/2006/relationships/hyperlink" Target="https://normativ.kontur.ru/document?moduleId=1&amp;documentId=327876" TargetMode="External"/><Relationship Id="rId77" Type="http://schemas.openxmlformats.org/officeDocument/2006/relationships/hyperlink" Target="https://normativ.kontur.ru/document?moduleId=1&amp;documentId=329368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s://normativ.kontur.ru/document?moduleId=1&amp;documentId=320000" TargetMode="External"/><Relationship Id="rId72" Type="http://schemas.openxmlformats.org/officeDocument/2006/relationships/hyperlink" Target="https://normativ.kontur.ru/document?moduleId=1&amp;documentId=32936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s://normativ.kontur.ru/document?moduleId=1&amp;documentId=326997" TargetMode="External"/><Relationship Id="rId67" Type="http://schemas.openxmlformats.org/officeDocument/2006/relationships/hyperlink" Target="https://normativ.kontur.ru/document?moduleId=1&amp;documentId=326997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s://normativ.kontur.ru/document?moduleId=1&amp;documentId=329368" TargetMode="External"/><Relationship Id="rId62" Type="http://schemas.openxmlformats.org/officeDocument/2006/relationships/hyperlink" Target="https://normativ.kontur.ru/document?moduleId=1&amp;documentId=326997" TargetMode="External"/><Relationship Id="rId70" Type="http://schemas.openxmlformats.org/officeDocument/2006/relationships/hyperlink" Target="https://normativ.kontur.ru/document?moduleId=1&amp;documentId=329368" TargetMode="External"/><Relationship Id="rId75" Type="http://schemas.openxmlformats.org/officeDocument/2006/relationships/hyperlink" Target="https://normativ.kontur.ru/document?moduleId=1&amp;documentId=329368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s://normativ.kontur.ru/document?moduleId=1&amp;documentId=301587" TargetMode="External"/><Relationship Id="rId57" Type="http://schemas.openxmlformats.org/officeDocument/2006/relationships/hyperlink" Target="https://normativ.kontur.ru/document?moduleId=1&amp;documentId=3269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19</Pages>
  <Words>8685</Words>
  <Characters>49509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Гричанникова</dc:creator>
  <cp:keywords/>
  <dc:description/>
  <cp:lastModifiedBy>Тамара Гричанникова</cp:lastModifiedBy>
  <cp:revision>2</cp:revision>
  <dcterms:created xsi:type="dcterms:W3CDTF">2019-04-30T07:24:00Z</dcterms:created>
  <dcterms:modified xsi:type="dcterms:W3CDTF">2019-04-30T07:47:00Z</dcterms:modified>
</cp:coreProperties>
</file>