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A0" w:rsidRPr="00DC0B27" w:rsidRDefault="00D76EA0" w:rsidP="00D76EA0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D76EA0" w:rsidRPr="00DC0B27" w:rsidRDefault="00D76EA0" w:rsidP="00D76EA0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 w:rsidR="00C039ED">
        <w:rPr>
          <w:b/>
          <w:bCs/>
          <w:sz w:val="28"/>
          <w:szCs w:val="28"/>
        </w:rPr>
        <w:t>информатике</w:t>
      </w:r>
    </w:p>
    <w:p w:rsidR="00D76EA0" w:rsidRDefault="00D76EA0" w:rsidP="00D76EA0">
      <w:pPr>
        <w:ind w:firstLine="709"/>
        <w:rPr>
          <w:bCs/>
          <w:sz w:val="28"/>
          <w:szCs w:val="28"/>
        </w:rPr>
      </w:pPr>
    </w:p>
    <w:p w:rsidR="00D76EA0" w:rsidRPr="00037E95" w:rsidRDefault="00D76EA0" w:rsidP="00853088">
      <w:pPr>
        <w:ind w:left="-142" w:right="-143"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 w:rsidR="00C039ED">
        <w:rPr>
          <w:bCs/>
          <w:sz w:val="28"/>
          <w:szCs w:val="28"/>
        </w:rPr>
        <w:t>9 декабря</w:t>
      </w:r>
      <w:r w:rsidRPr="00037E95">
        <w:rPr>
          <w:bCs/>
          <w:sz w:val="28"/>
          <w:szCs w:val="28"/>
        </w:rPr>
        <w:t xml:space="preserve"> 2019 года</w:t>
      </w:r>
    </w:p>
    <w:p w:rsidR="00D76EA0" w:rsidRDefault="00D76EA0" w:rsidP="00853088">
      <w:pPr>
        <w:tabs>
          <w:tab w:val="left" w:pos="1080"/>
        </w:tabs>
        <w:suppressAutoHyphens/>
        <w:ind w:left="-142" w:right="-143"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</w:t>
      </w:r>
      <w:proofErr w:type="gramStart"/>
      <w:r w:rsidR="00C039ED">
        <w:rPr>
          <w:bCs/>
          <w:sz w:val="28"/>
          <w:szCs w:val="28"/>
        </w:rPr>
        <w:t>НИУ «</w:t>
      </w:r>
      <w:proofErr w:type="spellStart"/>
      <w:r w:rsidR="00C039ED">
        <w:rPr>
          <w:bCs/>
          <w:sz w:val="28"/>
          <w:szCs w:val="28"/>
        </w:rPr>
        <w:t>БелГУ</w:t>
      </w:r>
      <w:proofErr w:type="spellEnd"/>
      <w:r w:rsidR="00C039ED">
        <w:rPr>
          <w:bCs/>
          <w:sz w:val="28"/>
          <w:szCs w:val="28"/>
        </w:rPr>
        <w:t>»</w:t>
      </w:r>
      <w:r w:rsidRPr="00037E95">
        <w:rPr>
          <w:sz w:val="28"/>
          <w:szCs w:val="28"/>
        </w:rPr>
        <w:t xml:space="preserve"> </w:t>
      </w:r>
      <w:r w:rsidR="00C06354">
        <w:rPr>
          <w:sz w:val="28"/>
          <w:szCs w:val="28"/>
        </w:rPr>
        <w:t xml:space="preserve">(ул. </w:t>
      </w:r>
      <w:proofErr w:type="gramEnd"/>
      <w:r w:rsidR="00C06354">
        <w:rPr>
          <w:sz w:val="28"/>
          <w:szCs w:val="28"/>
        </w:rPr>
        <w:t>Студенческая, д.14, 1 корпус, центральный вход)</w:t>
      </w:r>
    </w:p>
    <w:p w:rsidR="00D76EA0" w:rsidRPr="00A15FFD" w:rsidRDefault="00D76EA0" w:rsidP="00853088">
      <w:pPr>
        <w:ind w:left="-142" w:right="-143"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</w:t>
      </w:r>
      <w:r>
        <w:rPr>
          <w:sz w:val="28"/>
          <w:szCs w:val="28"/>
        </w:rPr>
        <w:t xml:space="preserve">, </w:t>
      </w:r>
      <w:r w:rsidRPr="00A15FFD">
        <w:rPr>
          <w:sz w:val="28"/>
          <w:szCs w:val="28"/>
        </w:rPr>
        <w:t>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приказ о направлении из общеобразовательного учреждения, 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02"/>
      </w:tblGrid>
      <w:tr w:rsidR="00D76EA0" w:rsidRPr="00A442D8" w:rsidTr="00853088">
        <w:tc>
          <w:tcPr>
            <w:tcW w:w="1668" w:type="dxa"/>
            <w:vAlign w:val="center"/>
          </w:tcPr>
          <w:p w:rsidR="00D76EA0" w:rsidRDefault="00C039ED" w:rsidP="00C039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76EA0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13</w:t>
            </w:r>
            <w:r w:rsidR="00D76EA0">
              <w:rPr>
                <w:sz w:val="28"/>
                <w:szCs w:val="28"/>
              </w:rPr>
              <w:t>.45</w:t>
            </w:r>
          </w:p>
        </w:tc>
        <w:tc>
          <w:tcPr>
            <w:tcW w:w="7902" w:type="dxa"/>
            <w:vAlign w:val="center"/>
          </w:tcPr>
          <w:p w:rsidR="00D76EA0" w:rsidRDefault="00D76EA0" w:rsidP="008530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D76EA0" w:rsidRPr="00A442D8" w:rsidTr="00853088">
        <w:tc>
          <w:tcPr>
            <w:tcW w:w="1668" w:type="dxa"/>
            <w:vAlign w:val="center"/>
          </w:tcPr>
          <w:p w:rsidR="00D76EA0" w:rsidRDefault="00C039ED" w:rsidP="00C039E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76EA0">
              <w:rPr>
                <w:sz w:val="28"/>
                <w:szCs w:val="28"/>
              </w:rPr>
              <w:t>.45-1</w:t>
            </w:r>
            <w:r>
              <w:rPr>
                <w:sz w:val="28"/>
                <w:szCs w:val="28"/>
              </w:rPr>
              <w:t>4</w:t>
            </w:r>
            <w:r w:rsidR="00D76EA0">
              <w:rPr>
                <w:sz w:val="28"/>
                <w:szCs w:val="28"/>
              </w:rPr>
              <w:t>.00</w:t>
            </w:r>
          </w:p>
        </w:tc>
        <w:tc>
          <w:tcPr>
            <w:tcW w:w="7902" w:type="dxa"/>
            <w:vAlign w:val="center"/>
          </w:tcPr>
          <w:p w:rsidR="00D76EA0" w:rsidRDefault="00D76EA0" w:rsidP="0085308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D76EA0" w:rsidRPr="00A442D8" w:rsidTr="00853088">
        <w:tc>
          <w:tcPr>
            <w:tcW w:w="1668" w:type="dxa"/>
            <w:vAlign w:val="center"/>
          </w:tcPr>
          <w:p w:rsidR="00D76EA0" w:rsidRPr="00037E95" w:rsidRDefault="00D76EA0" w:rsidP="00C039ED">
            <w:pPr>
              <w:jc w:val="center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</w:t>
            </w:r>
            <w:r w:rsidR="00C039ED">
              <w:rPr>
                <w:sz w:val="28"/>
                <w:szCs w:val="28"/>
              </w:rPr>
              <w:t>4</w:t>
            </w:r>
            <w:r w:rsidRPr="00037E95">
              <w:rPr>
                <w:sz w:val="28"/>
                <w:szCs w:val="28"/>
              </w:rPr>
              <w:t>.00-1</w:t>
            </w:r>
            <w:r w:rsidR="00C039ED">
              <w:rPr>
                <w:sz w:val="28"/>
                <w:szCs w:val="28"/>
              </w:rPr>
              <w:t>7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902" w:type="dxa"/>
            <w:vAlign w:val="center"/>
          </w:tcPr>
          <w:p w:rsidR="00D76EA0" w:rsidRPr="00037E95" w:rsidRDefault="00D76EA0" w:rsidP="00C039ED">
            <w:pPr>
              <w:jc w:val="center"/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</w:p>
        </w:tc>
      </w:tr>
    </w:tbl>
    <w:p w:rsidR="00D76EA0" w:rsidRPr="00A15FFD" w:rsidRDefault="00D76EA0" w:rsidP="00853088">
      <w:pPr>
        <w:ind w:firstLine="567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 w:rsidR="000222A0">
        <w:rPr>
          <w:sz w:val="28"/>
          <w:szCs w:val="28"/>
        </w:rPr>
        <w:t xml:space="preserve">автоматически </w:t>
      </w:r>
      <w:r w:rsidR="000222A0">
        <w:rPr>
          <w:sz w:val="28"/>
          <w:szCs w:val="28"/>
        </w:rPr>
        <w:br/>
      </w:r>
      <w:r w:rsidR="00C039ED">
        <w:rPr>
          <w:sz w:val="28"/>
          <w:szCs w:val="28"/>
        </w:rPr>
        <w:t>9 декабря</w:t>
      </w:r>
      <w:r w:rsidRPr="00A15FF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базе </w:t>
      </w:r>
      <w:r w:rsidR="00C039ED">
        <w:rPr>
          <w:sz w:val="28"/>
          <w:szCs w:val="28"/>
        </w:rPr>
        <w:t>НИУ «</w:t>
      </w:r>
      <w:proofErr w:type="spellStart"/>
      <w:r w:rsidR="00C039ED">
        <w:rPr>
          <w:sz w:val="28"/>
          <w:szCs w:val="28"/>
        </w:rPr>
        <w:t>БелГУ</w:t>
      </w:r>
      <w:proofErr w:type="spellEnd"/>
      <w:r w:rsidR="00C039ED">
        <w:rPr>
          <w:sz w:val="28"/>
          <w:szCs w:val="28"/>
        </w:rPr>
        <w:t>»</w:t>
      </w:r>
      <w:r w:rsidRPr="00A15FFD">
        <w:rPr>
          <w:sz w:val="28"/>
          <w:szCs w:val="28"/>
        </w:rPr>
        <w:t>.</w:t>
      </w:r>
    </w:p>
    <w:p w:rsidR="00D76EA0" w:rsidRPr="00A15FFD" w:rsidRDefault="00D76EA0" w:rsidP="00853088">
      <w:pPr>
        <w:ind w:firstLine="567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 w:rsidR="00C039ED">
        <w:rPr>
          <w:sz w:val="28"/>
          <w:szCs w:val="28"/>
        </w:rPr>
        <w:t>9 декабря</w:t>
      </w:r>
      <w:r w:rsidRPr="00A15FF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</w:t>
      </w:r>
      <w:r w:rsidR="00C039ED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 w:rsidR="00C039ED">
        <w:rPr>
          <w:sz w:val="28"/>
          <w:szCs w:val="28"/>
        </w:rPr>
        <w:t>НИУ «</w:t>
      </w:r>
      <w:proofErr w:type="spellStart"/>
      <w:r w:rsidR="00C039ED">
        <w:rPr>
          <w:sz w:val="28"/>
          <w:szCs w:val="28"/>
        </w:rPr>
        <w:t>БелГУ</w:t>
      </w:r>
      <w:proofErr w:type="spellEnd"/>
      <w:r w:rsidR="00C039ED">
        <w:rPr>
          <w:sz w:val="28"/>
          <w:szCs w:val="28"/>
        </w:rPr>
        <w:t>»</w:t>
      </w:r>
      <w:r w:rsidRPr="00A15FFD">
        <w:rPr>
          <w:sz w:val="28"/>
          <w:szCs w:val="28"/>
        </w:rPr>
        <w:t>.</w:t>
      </w:r>
    </w:p>
    <w:p w:rsidR="00D76EA0" w:rsidRPr="000222A0" w:rsidRDefault="000222A0" w:rsidP="00D76EA0">
      <w:pPr>
        <w:ind w:firstLine="540"/>
        <w:jc w:val="both"/>
        <w:rPr>
          <w:bCs/>
          <w:sz w:val="28"/>
          <w:szCs w:val="28"/>
        </w:rPr>
      </w:pPr>
      <w:r w:rsidRPr="000222A0">
        <w:rPr>
          <w:sz w:val="28"/>
          <w:szCs w:val="28"/>
        </w:rPr>
        <w:t>О процедурах разбора заданий, показа работ и рассмотрения апелляционных заявлений будет сообщено дополнительно</w:t>
      </w:r>
      <w:r w:rsidR="008726F5">
        <w:rPr>
          <w:sz w:val="28"/>
          <w:szCs w:val="28"/>
        </w:rPr>
        <w:t xml:space="preserve"> после получения автоматически сформированного протокола</w:t>
      </w:r>
      <w:r w:rsidRPr="000222A0">
        <w:rPr>
          <w:sz w:val="28"/>
          <w:szCs w:val="28"/>
        </w:rPr>
        <w:t>.</w:t>
      </w:r>
    </w:p>
    <w:p w:rsidR="00D76EA0" w:rsidRPr="00FC4CC1" w:rsidRDefault="00D76EA0" w:rsidP="00D76EA0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D76EA0" w:rsidRDefault="00D76EA0" w:rsidP="00D76EA0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 w:rsidR="000222A0">
        <w:rPr>
          <w:b/>
          <w:bCs/>
          <w:sz w:val="28"/>
          <w:szCs w:val="28"/>
        </w:rPr>
        <w:t>информатике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6522"/>
      </w:tblGrid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Болтенкова</w:t>
            </w:r>
            <w:proofErr w:type="spellEnd"/>
            <w:r w:rsidRPr="00C7666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МАОУ «ЦО № 1»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Богданова В.А.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Калинин Е.А.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Пургин</w:t>
            </w:r>
            <w:proofErr w:type="spellEnd"/>
            <w:r w:rsidRPr="00C76667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Симаков М.А.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>д</w:t>
            </w:r>
            <w:r w:rsidRPr="00C76667">
              <w:rPr>
                <w:sz w:val="28"/>
                <w:szCs w:val="28"/>
              </w:rPr>
              <w:t>инская</w:t>
            </w:r>
            <w:proofErr w:type="spellEnd"/>
            <w:r w:rsidRPr="00C76667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Коренькова</w:t>
            </w:r>
            <w:proofErr w:type="spellEnd"/>
            <w:r w:rsidRPr="00C7666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Сатлер</w:t>
            </w:r>
            <w:proofErr w:type="spellEnd"/>
            <w:r w:rsidRPr="00C7666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Величко М.А.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0222A0" w:rsidRPr="00B04990" w:rsidTr="000222A0">
        <w:tc>
          <w:tcPr>
            <w:tcW w:w="2941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Старовойтов А.С.</w:t>
            </w:r>
          </w:p>
        </w:tc>
        <w:tc>
          <w:tcPr>
            <w:tcW w:w="6522" w:type="dxa"/>
          </w:tcPr>
          <w:p w:rsidR="000222A0" w:rsidRPr="00C76667" w:rsidRDefault="000222A0" w:rsidP="000222A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D76EA0" w:rsidRPr="00FC4CC1" w:rsidRDefault="00D76EA0" w:rsidP="00D76EA0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D76EA0" w:rsidRPr="00FC4CC1" w:rsidRDefault="00D76EA0" w:rsidP="00D76EA0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по </w:t>
      </w:r>
      <w:r w:rsidR="008726F5">
        <w:rPr>
          <w:b/>
          <w:bCs/>
          <w:sz w:val="28"/>
          <w:szCs w:val="28"/>
        </w:rPr>
        <w:t>информатике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Болтенкова</w:t>
            </w:r>
            <w:proofErr w:type="spellEnd"/>
            <w:r w:rsidRPr="00C7666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МАОУ «ЦО № 1»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Богданова В.А.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Калинин Е.А.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10»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Пургин</w:t>
            </w:r>
            <w:proofErr w:type="spellEnd"/>
            <w:r w:rsidRPr="00C76667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Симаков М.А.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>д</w:t>
            </w:r>
            <w:r w:rsidRPr="00C76667">
              <w:rPr>
                <w:sz w:val="28"/>
                <w:szCs w:val="28"/>
              </w:rPr>
              <w:t>инская</w:t>
            </w:r>
            <w:proofErr w:type="spellEnd"/>
            <w:r w:rsidRPr="00C76667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Коренькова</w:t>
            </w:r>
            <w:proofErr w:type="spellEnd"/>
            <w:r w:rsidRPr="00C7666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Сатлер</w:t>
            </w:r>
            <w:proofErr w:type="spellEnd"/>
            <w:r w:rsidRPr="00C76667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Величко М.А.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  <w:tr w:rsidR="008726F5" w:rsidRPr="00A442D8" w:rsidTr="006B79EB">
        <w:trPr>
          <w:trHeight w:val="105"/>
        </w:trPr>
        <w:tc>
          <w:tcPr>
            <w:tcW w:w="2802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Старовойтов А.С.</w:t>
            </w:r>
          </w:p>
        </w:tc>
        <w:tc>
          <w:tcPr>
            <w:tcW w:w="6804" w:type="dxa"/>
          </w:tcPr>
          <w:p w:rsidR="008726F5" w:rsidRPr="00C76667" w:rsidRDefault="008726F5" w:rsidP="00786E82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DA429B" w:rsidRDefault="00DA429B"/>
    <w:sectPr w:rsidR="00DA429B" w:rsidSect="00C063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6EA0"/>
    <w:rsid w:val="000222A0"/>
    <w:rsid w:val="000E27B4"/>
    <w:rsid w:val="00156F03"/>
    <w:rsid w:val="00644226"/>
    <w:rsid w:val="00853088"/>
    <w:rsid w:val="008726F5"/>
    <w:rsid w:val="00922F29"/>
    <w:rsid w:val="00AD5D16"/>
    <w:rsid w:val="00C039ED"/>
    <w:rsid w:val="00C06354"/>
    <w:rsid w:val="00CC2917"/>
    <w:rsid w:val="00D76EA0"/>
    <w:rsid w:val="00DA429B"/>
    <w:rsid w:val="00FE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4</cp:revision>
  <cp:lastPrinted>2019-12-06T08:12:00Z</cp:lastPrinted>
  <dcterms:created xsi:type="dcterms:W3CDTF">2019-11-14T14:03:00Z</dcterms:created>
  <dcterms:modified xsi:type="dcterms:W3CDTF">2019-12-06T12:02:00Z</dcterms:modified>
</cp:coreProperties>
</file>