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01" w:rsidRDefault="008B3555" w:rsidP="000133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12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D11001" w:rsidRDefault="00D11001" w:rsidP="00D110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11001" w:rsidRPr="008B3555" w:rsidTr="00400154">
        <w:trPr>
          <w:trHeight w:val="51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01" w:rsidRPr="008B3555" w:rsidRDefault="00D11001" w:rsidP="004001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8B35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МУНИЦИПАЛЬНОЕ БЮДЖЕТНОЕ ОБЩЕОБРАЗОВАТЕЛЬНОЕ УЧРЕЖДЕНИЕ</w:t>
            </w:r>
          </w:p>
          <w:p w:rsidR="00D11001" w:rsidRPr="008B3555" w:rsidRDefault="00D11001" w:rsidP="004001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8B35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«ГИМНАЗИЯ  № 2» Г. БЕЛГОРОДА</w:t>
            </w:r>
          </w:p>
          <w:p w:rsidR="00D11001" w:rsidRPr="008B3555" w:rsidRDefault="00D11001" w:rsidP="004001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11001" w:rsidRPr="008B3555" w:rsidRDefault="00D11001" w:rsidP="00400154">
            <w:pPr>
              <w:spacing w:after="0" w:line="276" w:lineRule="auto"/>
              <w:jc w:val="right"/>
              <w:rPr>
                <w:rFonts w:ascii="Times New Roman" w:eastAsia="Times New Roman" w:hAnsi="Times New Roman" w:cs="Calibri"/>
                <w:b/>
                <w:color w:val="0070C0"/>
                <w:sz w:val="28"/>
                <w:szCs w:val="28"/>
              </w:rPr>
            </w:pPr>
          </w:p>
          <w:p w:rsidR="00D11001" w:rsidRPr="008B3555" w:rsidRDefault="00D11001" w:rsidP="00400154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b/>
                <w:color w:val="000000" w:themeColor="text1"/>
                <w:sz w:val="28"/>
                <w:szCs w:val="28"/>
              </w:rPr>
            </w:pPr>
            <w:r w:rsidRPr="008B3555">
              <w:rPr>
                <w:rFonts w:ascii="Times New Roman" w:eastAsia="Times New Roman" w:hAnsi="Times New Roman" w:cs="Calibri"/>
                <w:b/>
                <w:color w:val="000000" w:themeColor="text1"/>
                <w:sz w:val="28"/>
                <w:szCs w:val="28"/>
              </w:rPr>
              <w:t>Городской конкурс</w:t>
            </w:r>
            <w:r w:rsidR="00A64C8E">
              <w:rPr>
                <w:rFonts w:ascii="Times New Roman" w:eastAsia="Times New Roman" w:hAnsi="Times New Roman" w:cs="Calibri"/>
                <w:b/>
                <w:color w:val="000000" w:themeColor="text1"/>
                <w:sz w:val="28"/>
                <w:szCs w:val="28"/>
              </w:rPr>
              <w:t xml:space="preserve"> школьных сочинений </w:t>
            </w:r>
            <w:r w:rsidRPr="008B3555">
              <w:rPr>
                <w:rFonts w:ascii="Times New Roman" w:eastAsia="Times New Roman" w:hAnsi="Times New Roman" w:cs="Calibri"/>
                <w:b/>
                <w:color w:val="000000" w:themeColor="text1"/>
                <w:sz w:val="28"/>
                <w:szCs w:val="28"/>
              </w:rPr>
              <w:t xml:space="preserve"> «</w:t>
            </w:r>
            <w:r w:rsidR="00A64C8E">
              <w:rPr>
                <w:rFonts w:ascii="Times New Roman" w:eastAsia="Times New Roman" w:hAnsi="Times New Roman" w:cs="Calibri"/>
                <w:b/>
                <w:color w:val="000000" w:themeColor="text1"/>
                <w:sz w:val="28"/>
                <w:szCs w:val="28"/>
              </w:rPr>
              <w:t>Моя семья</w:t>
            </w:r>
            <w:r w:rsidRPr="008B3555">
              <w:rPr>
                <w:rFonts w:ascii="Times New Roman" w:eastAsia="Times New Roman" w:hAnsi="Times New Roman" w:cs="Calibri"/>
                <w:b/>
                <w:color w:val="000000" w:themeColor="text1"/>
                <w:sz w:val="28"/>
                <w:szCs w:val="28"/>
              </w:rPr>
              <w:t>»</w:t>
            </w:r>
          </w:p>
          <w:p w:rsidR="00D11001" w:rsidRPr="008B3555" w:rsidRDefault="00D11001" w:rsidP="00400154">
            <w:pPr>
              <w:spacing w:after="0" w:line="276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</w:p>
          <w:p w:rsidR="00D11001" w:rsidRPr="008B3555" w:rsidRDefault="00A64C8E" w:rsidP="00A64C8E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Номинация «Семейная реликвия»</w:t>
            </w:r>
          </w:p>
          <w:p w:rsidR="00D11001" w:rsidRPr="008B3555" w:rsidRDefault="00D11001" w:rsidP="00400154">
            <w:pPr>
              <w:spacing w:after="0" w:line="276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</w:p>
          <w:p w:rsidR="00D11001" w:rsidRPr="008B3555" w:rsidRDefault="00D11001" w:rsidP="00400154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Сочинение</w:t>
            </w:r>
          </w:p>
          <w:p w:rsidR="00D11001" w:rsidRPr="008B3555" w:rsidRDefault="00D11001" w:rsidP="0040015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3555">
              <w:rPr>
                <w:rFonts w:ascii="Times New Roman" w:eastAsia="Times New Roman" w:hAnsi="Times New Roman" w:cs="Calibri"/>
                <w:b/>
                <w:sz w:val="32"/>
                <w:szCs w:val="32"/>
              </w:rPr>
              <w:t>«</w:t>
            </w:r>
            <w:r w:rsidRPr="008B3555">
              <w:rPr>
                <w:rFonts w:ascii="Times New Roman" w:hAnsi="Times New Roman" w:cs="Times New Roman"/>
                <w:b/>
                <w:sz w:val="32"/>
                <w:szCs w:val="32"/>
              </w:rPr>
              <w:t>Русские дамочки, не копайте ямочки!</w:t>
            </w:r>
            <w:r w:rsidRPr="008B3555">
              <w:rPr>
                <w:rFonts w:ascii="Times New Roman" w:eastAsia="Times New Roman" w:hAnsi="Times New Roman" w:cs="Calibri"/>
                <w:b/>
                <w:sz w:val="32"/>
                <w:szCs w:val="32"/>
              </w:rPr>
              <w:t>»</w:t>
            </w:r>
          </w:p>
          <w:p w:rsidR="00D11001" w:rsidRPr="008B3555" w:rsidRDefault="00D11001" w:rsidP="00400154">
            <w:pPr>
              <w:spacing w:after="0" w:line="276" w:lineRule="auto"/>
              <w:jc w:val="right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D11001" w:rsidRPr="008B3555" w:rsidRDefault="00D11001" w:rsidP="00400154">
            <w:pPr>
              <w:spacing w:after="0" w:line="276" w:lineRule="auto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D11001" w:rsidRPr="008B3555" w:rsidRDefault="00D11001" w:rsidP="00400154">
            <w:pPr>
              <w:spacing w:after="0" w:line="276" w:lineRule="auto"/>
              <w:jc w:val="right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tbl>
            <w:tblPr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4575"/>
              <w:gridCol w:w="4286"/>
            </w:tblGrid>
            <w:tr w:rsidR="00D11001" w:rsidRPr="008B3555" w:rsidTr="00400154">
              <w:tc>
                <w:tcPr>
                  <w:tcW w:w="4575" w:type="dxa"/>
                </w:tcPr>
                <w:p w:rsidR="00D11001" w:rsidRPr="008B3555" w:rsidRDefault="00D11001" w:rsidP="00400154">
                  <w:pPr>
                    <w:spacing w:after="0" w:line="276" w:lineRule="auto"/>
                    <w:ind w:firstLine="708"/>
                    <w:jc w:val="right"/>
                    <w:rPr>
                      <w:rFonts w:ascii="Times New Roman" w:eastAsia="Times New Roman" w:hAnsi="Times New Roman" w:cs="Calibri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286" w:type="dxa"/>
                </w:tcPr>
                <w:p w:rsidR="00D11001" w:rsidRPr="008B3555" w:rsidRDefault="00D11001" w:rsidP="00400154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B35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Подготовила:</w:t>
                  </w:r>
                </w:p>
                <w:p w:rsidR="00F56B9B" w:rsidRDefault="00D11001" w:rsidP="00400154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Токарь Алина </w:t>
                  </w:r>
                  <w:r w:rsidRPr="008B35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Евгеньевна</w:t>
                  </w:r>
                  <w:r w:rsidRPr="008B35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, </w:t>
                  </w:r>
                </w:p>
                <w:p w:rsidR="00D11001" w:rsidRDefault="00F56B9B" w:rsidP="00400154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25.12.</w:t>
                  </w:r>
                  <w:r w:rsidRPr="00F56B9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2006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г.,</w:t>
                  </w:r>
                </w:p>
                <w:p w:rsidR="00D11001" w:rsidRPr="008B3555" w:rsidRDefault="00F04004" w:rsidP="00400154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</w:t>
                  </w:r>
                  <w:r w:rsidR="00D11001" w:rsidRPr="008B35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чащаяся</w:t>
                  </w:r>
                  <w:r w:rsidR="00AC5D8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 6</w:t>
                  </w:r>
                  <w:r w:rsidR="00D11001" w:rsidRPr="008B35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«</w:t>
                  </w:r>
                  <w:r w:rsidR="00D1100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Б</w:t>
                  </w:r>
                  <w:r w:rsidR="00D11001" w:rsidRPr="008B35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» класса</w:t>
                  </w:r>
                </w:p>
                <w:p w:rsidR="00D11001" w:rsidRDefault="00D11001" w:rsidP="00400154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zh-CN"/>
                    </w:rPr>
                  </w:pPr>
                  <w:r w:rsidRPr="008B35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zh-CN"/>
                    </w:rPr>
                    <w:t>МБОУ «Гимназия №2»</w:t>
                  </w:r>
                </w:p>
                <w:p w:rsidR="00D11001" w:rsidRPr="008B3555" w:rsidRDefault="00D11001" w:rsidP="00400154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8B35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zh-CN"/>
                    </w:rPr>
                    <w:t xml:space="preserve"> г.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zh-CN"/>
                    </w:rPr>
                    <w:t xml:space="preserve"> </w:t>
                  </w:r>
                  <w:r w:rsidRPr="008B35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zh-CN"/>
                    </w:rPr>
                    <w:t>Белгорода</w:t>
                  </w:r>
                </w:p>
                <w:p w:rsidR="00D11001" w:rsidRPr="008B3555" w:rsidRDefault="00D11001" w:rsidP="00400154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B35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Руководитель: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Чертова Лариса Петровна, </w:t>
                  </w:r>
                  <w:r w:rsidR="00A6766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учитель</w:t>
                  </w:r>
                  <w:r w:rsidR="00F56B9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начальных классов,</w:t>
                  </w:r>
                </w:p>
                <w:p w:rsidR="00D11001" w:rsidRDefault="00D11001" w:rsidP="00400154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B35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МБОУ «Гимназия №2» </w:t>
                  </w:r>
                  <w:proofErr w:type="spellStart"/>
                  <w:r w:rsidRPr="008B35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г</w:t>
                  </w:r>
                  <w:proofErr w:type="gramStart"/>
                  <w:r w:rsidRPr="008B35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.Б</w:t>
                  </w:r>
                  <w:proofErr w:type="gramEnd"/>
                  <w:r w:rsidRPr="008B35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елгорода</w:t>
                  </w:r>
                  <w:proofErr w:type="spellEnd"/>
                </w:p>
                <w:p w:rsidR="00F56B9B" w:rsidRPr="008B3555" w:rsidRDefault="00F56B9B" w:rsidP="00400154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34-09-57</w:t>
                  </w:r>
                </w:p>
                <w:p w:rsidR="00D11001" w:rsidRPr="008B3555" w:rsidRDefault="00D11001" w:rsidP="00400154">
                  <w:pPr>
                    <w:spacing w:after="0" w:line="276" w:lineRule="auto"/>
                    <w:rPr>
                      <w:rFonts w:ascii="Times New Roman" w:eastAsia="Times New Roman" w:hAnsi="Times New Roman" w:cs="Calibri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D11001" w:rsidRPr="008B3555" w:rsidRDefault="00D11001" w:rsidP="00400154">
            <w:pPr>
              <w:spacing w:after="0" w:line="276" w:lineRule="auto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</w:p>
          <w:p w:rsidR="00D11001" w:rsidRPr="008B3555" w:rsidRDefault="00D11001" w:rsidP="00400154">
            <w:pPr>
              <w:spacing w:after="0" w:line="276" w:lineRule="auto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</w:p>
          <w:p w:rsidR="00D11001" w:rsidRPr="008B3555" w:rsidRDefault="00AC5D8E" w:rsidP="00400154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г. Белгород, 2020</w:t>
            </w:r>
            <w:r w:rsidR="00D11001" w:rsidRPr="008B3555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г.</w:t>
            </w:r>
          </w:p>
        </w:tc>
      </w:tr>
    </w:tbl>
    <w:p w:rsidR="00E12400" w:rsidRDefault="00D11001" w:rsidP="00F56B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56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E12400" w:rsidRDefault="00E12400" w:rsidP="00F56B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400" w:rsidRDefault="00E12400" w:rsidP="00F56B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400" w:rsidRDefault="00E12400" w:rsidP="00F56B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359" w:rsidRPr="0068274F" w:rsidRDefault="00A76FB9" w:rsidP="00E124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013359" w:rsidRPr="0068274F">
        <w:rPr>
          <w:rFonts w:ascii="Times New Roman" w:hAnsi="Times New Roman" w:cs="Times New Roman"/>
          <w:sz w:val="28"/>
          <w:szCs w:val="28"/>
        </w:rPr>
        <w:t>Русские дамочки, не копайте ямочки!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13359" w:rsidRPr="0068274F" w:rsidRDefault="00013359" w:rsidP="00403A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7E7" w:rsidRPr="0068274F" w:rsidRDefault="00013359" w:rsidP="00403A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74F">
        <w:rPr>
          <w:rFonts w:ascii="Times New Roman" w:hAnsi="Times New Roman" w:cs="Times New Roman"/>
          <w:sz w:val="28"/>
          <w:szCs w:val="28"/>
        </w:rPr>
        <w:t xml:space="preserve">    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Село Нижний </w:t>
      </w:r>
      <w:proofErr w:type="spellStart"/>
      <w:r w:rsidR="008C67E7" w:rsidRPr="0068274F">
        <w:rPr>
          <w:rFonts w:ascii="Times New Roman" w:hAnsi="Times New Roman" w:cs="Times New Roman"/>
          <w:sz w:val="28"/>
          <w:szCs w:val="28"/>
        </w:rPr>
        <w:t>Ольшанец</w:t>
      </w:r>
      <w:proofErr w:type="spellEnd"/>
      <w:r w:rsidR="008C67E7" w:rsidRPr="0068274F">
        <w:rPr>
          <w:rFonts w:ascii="Times New Roman" w:hAnsi="Times New Roman" w:cs="Times New Roman"/>
          <w:sz w:val="28"/>
          <w:szCs w:val="28"/>
        </w:rPr>
        <w:t>,</w:t>
      </w:r>
      <w:r w:rsidR="002A0621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что в </w:t>
      </w:r>
      <w:proofErr w:type="spellStart"/>
      <w:r w:rsidR="008C67E7" w:rsidRPr="0068274F">
        <w:rPr>
          <w:rFonts w:ascii="Times New Roman" w:hAnsi="Times New Roman" w:cs="Times New Roman"/>
          <w:sz w:val="28"/>
          <w:szCs w:val="28"/>
        </w:rPr>
        <w:t>Крутологском</w:t>
      </w:r>
      <w:proofErr w:type="spellEnd"/>
      <w:r w:rsidR="008C67E7" w:rsidRPr="0068274F">
        <w:rPr>
          <w:rFonts w:ascii="Times New Roman" w:hAnsi="Times New Roman" w:cs="Times New Roman"/>
          <w:sz w:val="28"/>
          <w:szCs w:val="28"/>
        </w:rPr>
        <w:t xml:space="preserve"> сельском </w:t>
      </w:r>
      <w:r w:rsidR="002A0621" w:rsidRPr="0068274F">
        <w:rPr>
          <w:rFonts w:ascii="Times New Roman" w:hAnsi="Times New Roman" w:cs="Times New Roman"/>
          <w:sz w:val="28"/>
          <w:szCs w:val="28"/>
        </w:rPr>
        <w:t>поселении, в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Великую Отечественную оказалось в самом </w:t>
      </w:r>
      <w:r w:rsidR="002A0621" w:rsidRPr="0068274F">
        <w:rPr>
          <w:rFonts w:ascii="Times New Roman" w:hAnsi="Times New Roman" w:cs="Times New Roman"/>
          <w:sz w:val="28"/>
          <w:szCs w:val="28"/>
        </w:rPr>
        <w:t>пекле. Недалеко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от села находятся железная дорога и река Северский </w:t>
      </w:r>
      <w:r w:rsidR="002A0621" w:rsidRPr="0068274F">
        <w:rPr>
          <w:rFonts w:ascii="Times New Roman" w:hAnsi="Times New Roman" w:cs="Times New Roman"/>
          <w:sz w:val="28"/>
          <w:szCs w:val="28"/>
        </w:rPr>
        <w:t>Донец. Территория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была оккупирована осенью 1943-го.На </w:t>
      </w:r>
      <w:r w:rsidR="00D30392" w:rsidRPr="0068274F">
        <w:rPr>
          <w:rFonts w:ascii="Times New Roman" w:hAnsi="Times New Roman" w:cs="Times New Roman"/>
          <w:sz w:val="28"/>
          <w:szCs w:val="28"/>
        </w:rPr>
        <w:t>горе, возвышающейся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над Донцом стояли немцы-это был удобный плацдарм для обстрела наших </w:t>
      </w:r>
      <w:r w:rsidR="00D30392" w:rsidRPr="0068274F">
        <w:rPr>
          <w:rFonts w:ascii="Times New Roman" w:hAnsi="Times New Roman" w:cs="Times New Roman"/>
          <w:sz w:val="28"/>
          <w:szCs w:val="28"/>
        </w:rPr>
        <w:t>войск. Территория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отлично просматривалась на несколько </w:t>
      </w:r>
      <w:r w:rsidR="00D30392" w:rsidRPr="0068274F">
        <w:rPr>
          <w:rFonts w:ascii="Times New Roman" w:hAnsi="Times New Roman" w:cs="Times New Roman"/>
          <w:sz w:val="28"/>
          <w:szCs w:val="28"/>
        </w:rPr>
        <w:t>километров. Сельчане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с лихвой хлебнули </w:t>
      </w:r>
      <w:r w:rsidR="00D30392" w:rsidRPr="0068274F">
        <w:rPr>
          <w:rFonts w:ascii="Times New Roman" w:hAnsi="Times New Roman" w:cs="Times New Roman"/>
          <w:sz w:val="28"/>
          <w:szCs w:val="28"/>
        </w:rPr>
        <w:t>горюшка. До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войны в селе было 350 </w:t>
      </w:r>
      <w:r w:rsidR="00D30392" w:rsidRPr="0068274F">
        <w:rPr>
          <w:rFonts w:ascii="Times New Roman" w:hAnsi="Times New Roman" w:cs="Times New Roman"/>
          <w:sz w:val="28"/>
          <w:szCs w:val="28"/>
        </w:rPr>
        <w:t>дворов. Все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хаты были разрушены и </w:t>
      </w:r>
      <w:r w:rsidR="00D30392" w:rsidRPr="0068274F">
        <w:rPr>
          <w:rFonts w:ascii="Times New Roman" w:hAnsi="Times New Roman" w:cs="Times New Roman"/>
          <w:sz w:val="28"/>
          <w:szCs w:val="28"/>
        </w:rPr>
        <w:t>сожжены. Люди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возвращались на </w:t>
      </w:r>
      <w:r w:rsidR="00D30392" w:rsidRPr="0068274F">
        <w:rPr>
          <w:rFonts w:ascii="Times New Roman" w:hAnsi="Times New Roman" w:cs="Times New Roman"/>
          <w:sz w:val="28"/>
          <w:szCs w:val="28"/>
        </w:rPr>
        <w:t>пепелища, жили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в погребах и </w:t>
      </w:r>
      <w:r w:rsidR="00D30392" w:rsidRPr="0068274F">
        <w:rPr>
          <w:rFonts w:ascii="Times New Roman" w:hAnsi="Times New Roman" w:cs="Times New Roman"/>
          <w:sz w:val="28"/>
          <w:szCs w:val="28"/>
        </w:rPr>
        <w:t>подвалах. А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что там </w:t>
      </w:r>
      <w:r w:rsidR="00D30392" w:rsidRPr="0068274F">
        <w:rPr>
          <w:rFonts w:ascii="Times New Roman" w:hAnsi="Times New Roman" w:cs="Times New Roman"/>
          <w:sz w:val="28"/>
          <w:szCs w:val="28"/>
        </w:rPr>
        <w:t>дома, были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уничтожены все </w:t>
      </w:r>
      <w:r w:rsidR="00D30392" w:rsidRPr="0068274F">
        <w:rPr>
          <w:rFonts w:ascii="Times New Roman" w:hAnsi="Times New Roman" w:cs="Times New Roman"/>
          <w:sz w:val="28"/>
          <w:szCs w:val="28"/>
        </w:rPr>
        <w:t>деревья, их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D30392" w:rsidRPr="0068274F">
        <w:rPr>
          <w:rFonts w:ascii="Times New Roman" w:hAnsi="Times New Roman" w:cs="Times New Roman"/>
          <w:sz w:val="28"/>
          <w:szCs w:val="28"/>
        </w:rPr>
        <w:t>вырубали, чтобы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 они не закрывали </w:t>
      </w:r>
      <w:r w:rsidR="00D30392" w:rsidRPr="0068274F">
        <w:rPr>
          <w:rFonts w:ascii="Times New Roman" w:hAnsi="Times New Roman" w:cs="Times New Roman"/>
          <w:sz w:val="28"/>
          <w:szCs w:val="28"/>
        </w:rPr>
        <w:t>обзора. Каким</w:t>
      </w:r>
      <w:r w:rsidR="008C67E7" w:rsidRPr="0068274F">
        <w:rPr>
          <w:rFonts w:ascii="Times New Roman" w:hAnsi="Times New Roman" w:cs="Times New Roman"/>
          <w:sz w:val="28"/>
          <w:szCs w:val="28"/>
        </w:rPr>
        <w:t xml:space="preserve">-то чудом уцелели лишь два </w:t>
      </w:r>
      <w:r w:rsidR="00D30392" w:rsidRPr="0068274F">
        <w:rPr>
          <w:rFonts w:ascii="Times New Roman" w:hAnsi="Times New Roman" w:cs="Times New Roman"/>
          <w:sz w:val="28"/>
          <w:szCs w:val="28"/>
        </w:rPr>
        <w:t>дерева. Одно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из них до 2007 года росло в </w:t>
      </w:r>
      <w:r w:rsidR="00D30392" w:rsidRPr="0068274F">
        <w:rPr>
          <w:rFonts w:ascii="Times New Roman" w:hAnsi="Times New Roman" w:cs="Times New Roman"/>
          <w:sz w:val="28"/>
          <w:szCs w:val="28"/>
        </w:rPr>
        <w:t>палисаднике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Р.П. Мещеряковой и во время </w:t>
      </w:r>
      <w:r w:rsidR="00D30392" w:rsidRPr="0068274F">
        <w:rPr>
          <w:rFonts w:ascii="Times New Roman" w:hAnsi="Times New Roman" w:cs="Times New Roman"/>
          <w:sz w:val="28"/>
          <w:szCs w:val="28"/>
        </w:rPr>
        <w:t>бури, где</w:t>
      </w:r>
      <w:r w:rsidR="005835BC" w:rsidRPr="0068274F">
        <w:rPr>
          <w:rFonts w:ascii="Times New Roman" w:hAnsi="Times New Roman" w:cs="Times New Roman"/>
          <w:sz w:val="28"/>
          <w:szCs w:val="28"/>
        </w:rPr>
        <w:t>-то как раз под 9 мая,</w:t>
      </w:r>
      <w:r w:rsidR="00D30392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5835BC" w:rsidRPr="0068274F">
        <w:rPr>
          <w:rFonts w:ascii="Times New Roman" w:hAnsi="Times New Roman" w:cs="Times New Roman"/>
          <w:sz w:val="28"/>
          <w:szCs w:val="28"/>
        </w:rPr>
        <w:t>упало.</w:t>
      </w:r>
      <w:r w:rsidR="00D30392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5835BC" w:rsidRPr="0068274F">
        <w:rPr>
          <w:rFonts w:ascii="Times New Roman" w:hAnsi="Times New Roman" w:cs="Times New Roman"/>
          <w:sz w:val="28"/>
          <w:szCs w:val="28"/>
        </w:rPr>
        <w:t>Чудом хату не задело.</w:t>
      </w:r>
      <w:r w:rsidR="00D30392" w:rsidRPr="006827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35BC" w:rsidRPr="0068274F">
        <w:rPr>
          <w:rFonts w:ascii="Times New Roman" w:hAnsi="Times New Roman" w:cs="Times New Roman"/>
          <w:sz w:val="28"/>
          <w:szCs w:val="28"/>
        </w:rPr>
        <w:t>Белолистка</w:t>
      </w:r>
      <w:proofErr w:type="spellEnd"/>
      <w:r w:rsidR="005835BC" w:rsidRPr="0068274F">
        <w:rPr>
          <w:rFonts w:ascii="Times New Roman" w:hAnsi="Times New Roman" w:cs="Times New Roman"/>
          <w:sz w:val="28"/>
          <w:szCs w:val="28"/>
        </w:rPr>
        <w:t>,</w:t>
      </w:r>
      <w:r w:rsidR="00D30392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как называет дерево Раиса </w:t>
      </w:r>
      <w:r w:rsidR="00D30392" w:rsidRPr="0068274F">
        <w:rPr>
          <w:rFonts w:ascii="Times New Roman" w:hAnsi="Times New Roman" w:cs="Times New Roman"/>
          <w:sz w:val="28"/>
          <w:szCs w:val="28"/>
        </w:rPr>
        <w:t>Петровна, была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вся изрешечена </w:t>
      </w:r>
      <w:r w:rsidR="00D30392" w:rsidRPr="0068274F">
        <w:rPr>
          <w:rFonts w:ascii="Times New Roman" w:hAnsi="Times New Roman" w:cs="Times New Roman"/>
          <w:sz w:val="28"/>
          <w:szCs w:val="28"/>
        </w:rPr>
        <w:t>пулями, некоторые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даже </w:t>
      </w:r>
      <w:r w:rsidR="00D30392" w:rsidRPr="0068274F">
        <w:rPr>
          <w:rFonts w:ascii="Times New Roman" w:hAnsi="Times New Roman" w:cs="Times New Roman"/>
          <w:sz w:val="28"/>
          <w:szCs w:val="28"/>
        </w:rPr>
        <w:t>застряли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в </w:t>
      </w:r>
      <w:r w:rsidR="00D30392" w:rsidRPr="0068274F">
        <w:rPr>
          <w:rFonts w:ascii="Times New Roman" w:hAnsi="Times New Roman" w:cs="Times New Roman"/>
          <w:sz w:val="28"/>
          <w:szCs w:val="28"/>
        </w:rPr>
        <w:t>древесине. Детвора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сбежалась посмотреть на необычное дерево…Уже не так много свидетелей тех далеких военных лет осталось-им за </w:t>
      </w:r>
      <w:r w:rsidR="00D30392" w:rsidRPr="0068274F">
        <w:rPr>
          <w:rFonts w:ascii="Times New Roman" w:hAnsi="Times New Roman" w:cs="Times New Roman"/>
          <w:sz w:val="28"/>
          <w:szCs w:val="28"/>
        </w:rPr>
        <w:t>семьдесят, за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восемьдесят.</w:t>
      </w:r>
      <w:r w:rsidR="00D30392" w:rsidRPr="0068274F">
        <w:rPr>
          <w:rFonts w:ascii="Times New Roman" w:hAnsi="Times New Roman" w:cs="Times New Roman"/>
          <w:sz w:val="28"/>
          <w:szCs w:val="28"/>
        </w:rPr>
        <w:t xml:space="preserve"> Сейчас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их называют «дети </w:t>
      </w:r>
      <w:r w:rsidR="00D30392" w:rsidRPr="0068274F">
        <w:rPr>
          <w:rFonts w:ascii="Times New Roman" w:hAnsi="Times New Roman" w:cs="Times New Roman"/>
          <w:sz w:val="28"/>
          <w:szCs w:val="28"/>
        </w:rPr>
        <w:t>войны», их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детство пришлось на время немецкой </w:t>
      </w:r>
      <w:r w:rsidR="00D30392" w:rsidRPr="0068274F">
        <w:rPr>
          <w:rFonts w:ascii="Times New Roman" w:hAnsi="Times New Roman" w:cs="Times New Roman"/>
          <w:sz w:val="28"/>
          <w:szCs w:val="28"/>
        </w:rPr>
        <w:t>оккупации, послевоенной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D30392" w:rsidRPr="0068274F">
        <w:rPr>
          <w:rFonts w:ascii="Times New Roman" w:hAnsi="Times New Roman" w:cs="Times New Roman"/>
          <w:sz w:val="28"/>
          <w:szCs w:val="28"/>
        </w:rPr>
        <w:t>разрухи. Что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пришлось </w:t>
      </w:r>
      <w:r w:rsidR="00D30392" w:rsidRPr="0068274F">
        <w:rPr>
          <w:rFonts w:ascii="Times New Roman" w:hAnsi="Times New Roman" w:cs="Times New Roman"/>
          <w:sz w:val="28"/>
          <w:szCs w:val="28"/>
        </w:rPr>
        <w:t>пережить, им</w:t>
      </w:r>
      <w:r w:rsidR="005835BC" w:rsidRPr="0068274F">
        <w:rPr>
          <w:rFonts w:ascii="Times New Roman" w:hAnsi="Times New Roman" w:cs="Times New Roman"/>
          <w:sz w:val="28"/>
          <w:szCs w:val="28"/>
        </w:rPr>
        <w:t xml:space="preserve"> не забыть никогда.</w:t>
      </w:r>
    </w:p>
    <w:p w:rsidR="00013359" w:rsidRPr="0068274F" w:rsidRDefault="005835BC" w:rsidP="00403A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74F">
        <w:rPr>
          <w:rFonts w:ascii="Times New Roman" w:hAnsi="Times New Roman" w:cs="Times New Roman"/>
          <w:sz w:val="28"/>
          <w:szCs w:val="28"/>
        </w:rPr>
        <w:t xml:space="preserve">Мария Павловна </w:t>
      </w:r>
      <w:proofErr w:type="spellStart"/>
      <w:r w:rsidRPr="0068274F">
        <w:rPr>
          <w:rFonts w:ascii="Times New Roman" w:hAnsi="Times New Roman" w:cs="Times New Roman"/>
          <w:sz w:val="28"/>
          <w:szCs w:val="28"/>
        </w:rPr>
        <w:t>Чечина</w:t>
      </w:r>
      <w:proofErr w:type="spellEnd"/>
      <w:r w:rsidR="00013359" w:rsidRPr="0068274F">
        <w:rPr>
          <w:rFonts w:ascii="Times New Roman" w:hAnsi="Times New Roman" w:cs="Times New Roman"/>
          <w:sz w:val="28"/>
          <w:szCs w:val="28"/>
        </w:rPr>
        <w:t xml:space="preserve">, моя прабабушка. Много раз она рассказывала нам: внукам, правнукам историю «главной жизни», так она называла период своей молодости. Сейчас ей 95 лет, она бодра, добра и весела и учит нас любить жизнь. Сейчас настала моя очередь рассказать историю ее «Главной жизни».  До войны  прабабушка Мария  </w:t>
      </w:r>
      <w:r w:rsidRPr="0068274F">
        <w:rPr>
          <w:rFonts w:ascii="Times New Roman" w:hAnsi="Times New Roman" w:cs="Times New Roman"/>
          <w:sz w:val="28"/>
          <w:szCs w:val="28"/>
        </w:rPr>
        <w:t xml:space="preserve">работала в </w:t>
      </w:r>
      <w:r w:rsidR="00D30392" w:rsidRPr="0068274F">
        <w:rPr>
          <w:rFonts w:ascii="Times New Roman" w:hAnsi="Times New Roman" w:cs="Times New Roman"/>
          <w:sz w:val="28"/>
          <w:szCs w:val="28"/>
        </w:rPr>
        <w:t>колхозе.</w:t>
      </w:r>
      <w:r w:rsidR="00013359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D30392" w:rsidRPr="0068274F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68274F">
        <w:rPr>
          <w:rFonts w:ascii="Times New Roman" w:hAnsi="Times New Roman" w:cs="Times New Roman"/>
          <w:sz w:val="28"/>
          <w:szCs w:val="28"/>
        </w:rPr>
        <w:t xml:space="preserve"> две недели после начала войны их отправили рыть трехметровые танковые рви в </w:t>
      </w:r>
      <w:r w:rsidR="00D30392" w:rsidRPr="0068274F">
        <w:rPr>
          <w:rFonts w:ascii="Times New Roman" w:hAnsi="Times New Roman" w:cs="Times New Roman"/>
          <w:sz w:val="28"/>
          <w:szCs w:val="28"/>
        </w:rPr>
        <w:t>Томаровке. Добирались</w:t>
      </w:r>
      <w:r w:rsidRPr="0068274F">
        <w:rPr>
          <w:rFonts w:ascii="Times New Roman" w:hAnsi="Times New Roman" w:cs="Times New Roman"/>
          <w:sz w:val="28"/>
          <w:szCs w:val="28"/>
        </w:rPr>
        <w:t xml:space="preserve"> на подводах и </w:t>
      </w:r>
      <w:r w:rsidR="00D30392" w:rsidRPr="0068274F">
        <w:rPr>
          <w:rFonts w:ascii="Times New Roman" w:hAnsi="Times New Roman" w:cs="Times New Roman"/>
          <w:sz w:val="28"/>
          <w:szCs w:val="28"/>
        </w:rPr>
        <w:t>пешком. Окопы</w:t>
      </w:r>
      <w:r w:rsidRPr="0068274F">
        <w:rPr>
          <w:rFonts w:ascii="Times New Roman" w:hAnsi="Times New Roman" w:cs="Times New Roman"/>
          <w:sz w:val="28"/>
          <w:szCs w:val="28"/>
        </w:rPr>
        <w:t xml:space="preserve"> потом </w:t>
      </w:r>
      <w:r w:rsidR="00D30392" w:rsidRPr="0068274F">
        <w:rPr>
          <w:rFonts w:ascii="Times New Roman" w:hAnsi="Times New Roman" w:cs="Times New Roman"/>
          <w:sz w:val="28"/>
          <w:szCs w:val="28"/>
        </w:rPr>
        <w:t>маскировали, прикрывали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D30392" w:rsidRPr="0068274F">
        <w:rPr>
          <w:rFonts w:ascii="Times New Roman" w:hAnsi="Times New Roman" w:cs="Times New Roman"/>
          <w:sz w:val="28"/>
          <w:szCs w:val="28"/>
        </w:rPr>
        <w:t>досками, чтобы</w:t>
      </w:r>
      <w:r w:rsidRPr="0068274F">
        <w:rPr>
          <w:rFonts w:ascii="Times New Roman" w:hAnsi="Times New Roman" w:cs="Times New Roman"/>
          <w:sz w:val="28"/>
          <w:szCs w:val="28"/>
        </w:rPr>
        <w:t xml:space="preserve"> немецкие танки </w:t>
      </w:r>
      <w:r w:rsidR="00D30392" w:rsidRPr="0068274F">
        <w:rPr>
          <w:rFonts w:ascii="Times New Roman" w:hAnsi="Times New Roman" w:cs="Times New Roman"/>
          <w:sz w:val="28"/>
          <w:szCs w:val="28"/>
        </w:rPr>
        <w:t>провалились. Два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раза были </w:t>
      </w:r>
      <w:r w:rsidR="00D30392" w:rsidRPr="0068274F">
        <w:rPr>
          <w:rFonts w:ascii="Times New Roman" w:hAnsi="Times New Roman" w:cs="Times New Roman"/>
          <w:sz w:val="28"/>
          <w:szCs w:val="28"/>
        </w:rPr>
        <w:t>налеты, немцы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сбрасывали </w:t>
      </w:r>
      <w:r w:rsidR="00D30392" w:rsidRPr="0068274F">
        <w:rPr>
          <w:rFonts w:ascii="Times New Roman" w:hAnsi="Times New Roman" w:cs="Times New Roman"/>
          <w:sz w:val="28"/>
          <w:szCs w:val="28"/>
        </w:rPr>
        <w:t>листовки: «Русские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D30392" w:rsidRPr="0068274F">
        <w:rPr>
          <w:rFonts w:ascii="Times New Roman" w:hAnsi="Times New Roman" w:cs="Times New Roman"/>
          <w:sz w:val="28"/>
          <w:szCs w:val="28"/>
        </w:rPr>
        <w:t>дамочки, не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копайте </w:t>
      </w:r>
      <w:r w:rsidR="00D30392" w:rsidRPr="0068274F">
        <w:rPr>
          <w:rFonts w:ascii="Times New Roman" w:hAnsi="Times New Roman" w:cs="Times New Roman"/>
          <w:sz w:val="28"/>
          <w:szCs w:val="28"/>
        </w:rPr>
        <w:t>ямочки! Не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задержите наши таночки!</w:t>
      </w:r>
      <w:r w:rsidR="00013359" w:rsidRPr="0068274F">
        <w:rPr>
          <w:rFonts w:ascii="Times New Roman" w:hAnsi="Times New Roman" w:cs="Times New Roman"/>
          <w:sz w:val="28"/>
          <w:szCs w:val="28"/>
        </w:rPr>
        <w:t xml:space="preserve"> Прабабушка Мария 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D30392" w:rsidRPr="0068274F">
        <w:rPr>
          <w:rFonts w:ascii="Times New Roman" w:hAnsi="Times New Roman" w:cs="Times New Roman"/>
          <w:sz w:val="28"/>
          <w:szCs w:val="28"/>
        </w:rPr>
        <w:t xml:space="preserve">рассказывает: </w:t>
      </w:r>
    </w:p>
    <w:p w:rsidR="005835BC" w:rsidRPr="0068274F" w:rsidRDefault="00D30392" w:rsidP="00403A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74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55617" w:rsidRPr="0068274F">
        <w:rPr>
          <w:rFonts w:ascii="Times New Roman" w:hAnsi="Times New Roman" w:cs="Times New Roman"/>
          <w:sz w:val="28"/>
          <w:szCs w:val="28"/>
        </w:rPr>
        <w:t>Нас у мамы было три д</w:t>
      </w:r>
      <w:r w:rsidR="002A0621" w:rsidRPr="0068274F">
        <w:rPr>
          <w:rFonts w:ascii="Times New Roman" w:hAnsi="Times New Roman" w:cs="Times New Roman"/>
          <w:sz w:val="28"/>
          <w:szCs w:val="28"/>
        </w:rPr>
        <w:t>е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вки да один </w:t>
      </w:r>
      <w:r w:rsidRPr="0068274F">
        <w:rPr>
          <w:rFonts w:ascii="Times New Roman" w:hAnsi="Times New Roman" w:cs="Times New Roman"/>
          <w:sz w:val="28"/>
          <w:szCs w:val="28"/>
        </w:rPr>
        <w:t>парень. Папа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был на </w:t>
      </w:r>
      <w:r w:rsidRPr="0068274F">
        <w:rPr>
          <w:rFonts w:ascii="Times New Roman" w:hAnsi="Times New Roman" w:cs="Times New Roman"/>
          <w:sz w:val="28"/>
          <w:szCs w:val="28"/>
        </w:rPr>
        <w:t>фронте, потом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мы </w:t>
      </w:r>
      <w:r w:rsidRPr="0068274F">
        <w:rPr>
          <w:rFonts w:ascii="Times New Roman" w:hAnsi="Times New Roman" w:cs="Times New Roman"/>
          <w:sz w:val="28"/>
          <w:szCs w:val="28"/>
        </w:rPr>
        <w:t>узнали, что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он воевал где-то под </w:t>
      </w:r>
      <w:r w:rsidRPr="0068274F">
        <w:rPr>
          <w:rFonts w:ascii="Times New Roman" w:hAnsi="Times New Roman" w:cs="Times New Roman"/>
          <w:sz w:val="28"/>
          <w:szCs w:val="28"/>
        </w:rPr>
        <w:t>Шебекино. Немцы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55617" w:rsidRPr="0068274F">
        <w:rPr>
          <w:rFonts w:ascii="Times New Roman" w:hAnsi="Times New Roman" w:cs="Times New Roman"/>
          <w:sz w:val="28"/>
          <w:szCs w:val="28"/>
        </w:rPr>
        <w:t>Ольшанец</w:t>
      </w:r>
      <w:proofErr w:type="spellEnd"/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пришли </w:t>
      </w:r>
      <w:r w:rsidRPr="0068274F">
        <w:rPr>
          <w:rFonts w:ascii="Times New Roman" w:hAnsi="Times New Roman" w:cs="Times New Roman"/>
          <w:sz w:val="28"/>
          <w:szCs w:val="28"/>
        </w:rPr>
        <w:t>осенью, расселились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по </w:t>
      </w:r>
      <w:r w:rsidRPr="0068274F">
        <w:rPr>
          <w:rFonts w:ascii="Times New Roman" w:hAnsi="Times New Roman" w:cs="Times New Roman"/>
          <w:sz w:val="28"/>
          <w:szCs w:val="28"/>
        </w:rPr>
        <w:t>хатам, нас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выгнали в </w:t>
      </w:r>
      <w:r w:rsidRPr="0068274F">
        <w:rPr>
          <w:rFonts w:ascii="Times New Roman" w:hAnsi="Times New Roman" w:cs="Times New Roman"/>
          <w:sz w:val="28"/>
          <w:szCs w:val="28"/>
        </w:rPr>
        <w:t>кухню, забрали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гусей,</w:t>
      </w:r>
      <w:r w:rsidRPr="0068274F">
        <w:rPr>
          <w:rFonts w:ascii="Times New Roman" w:hAnsi="Times New Roman" w:cs="Times New Roman"/>
          <w:sz w:val="28"/>
          <w:szCs w:val="28"/>
        </w:rPr>
        <w:t xml:space="preserve"> поросят, корову. Меня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гоняли на </w:t>
      </w:r>
      <w:r w:rsidRPr="0068274F">
        <w:rPr>
          <w:rFonts w:ascii="Times New Roman" w:hAnsi="Times New Roman" w:cs="Times New Roman"/>
          <w:sz w:val="28"/>
          <w:szCs w:val="28"/>
        </w:rPr>
        <w:t>работу. Мы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чистили </w:t>
      </w:r>
      <w:r w:rsidRPr="0068274F">
        <w:rPr>
          <w:rFonts w:ascii="Times New Roman" w:hAnsi="Times New Roman" w:cs="Times New Roman"/>
          <w:sz w:val="28"/>
          <w:szCs w:val="28"/>
        </w:rPr>
        <w:t>снег, убирали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Pr="0068274F">
        <w:rPr>
          <w:rFonts w:ascii="Times New Roman" w:hAnsi="Times New Roman" w:cs="Times New Roman"/>
          <w:sz w:val="28"/>
          <w:szCs w:val="28"/>
        </w:rPr>
        <w:t>дорогу, как</w:t>
      </w:r>
      <w:r w:rsidR="00F55617" w:rsidRPr="0068274F">
        <w:rPr>
          <w:rFonts w:ascii="Times New Roman" w:hAnsi="Times New Roman" w:cs="Times New Roman"/>
          <w:sz w:val="28"/>
          <w:szCs w:val="28"/>
        </w:rPr>
        <w:t>-</w:t>
      </w:r>
      <w:r w:rsidRPr="0068274F">
        <w:rPr>
          <w:rFonts w:ascii="Times New Roman" w:hAnsi="Times New Roman" w:cs="Times New Roman"/>
          <w:sz w:val="28"/>
          <w:szCs w:val="28"/>
        </w:rPr>
        <w:t xml:space="preserve">то грузили трупы немецких солдатами </w:t>
      </w:r>
      <w:r w:rsidR="00F55617" w:rsidRPr="0068274F">
        <w:rPr>
          <w:rFonts w:ascii="Times New Roman" w:hAnsi="Times New Roman" w:cs="Times New Roman"/>
          <w:sz w:val="28"/>
          <w:szCs w:val="28"/>
        </w:rPr>
        <w:t>(33 человека</w:t>
      </w:r>
      <w:r w:rsidRPr="0068274F">
        <w:rPr>
          <w:rFonts w:ascii="Times New Roman" w:hAnsi="Times New Roman" w:cs="Times New Roman"/>
          <w:sz w:val="28"/>
          <w:szCs w:val="28"/>
        </w:rPr>
        <w:t>). Их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везли хоронить в </w:t>
      </w:r>
      <w:proofErr w:type="spellStart"/>
      <w:r w:rsidR="00F55617" w:rsidRPr="0068274F">
        <w:rPr>
          <w:rFonts w:ascii="Times New Roman" w:hAnsi="Times New Roman" w:cs="Times New Roman"/>
          <w:sz w:val="28"/>
          <w:szCs w:val="28"/>
        </w:rPr>
        <w:t>Топлинку</w:t>
      </w:r>
      <w:proofErr w:type="spellEnd"/>
      <w:r w:rsidR="00F55617" w:rsidRPr="0068274F">
        <w:rPr>
          <w:rFonts w:ascii="Times New Roman" w:hAnsi="Times New Roman" w:cs="Times New Roman"/>
          <w:sz w:val="28"/>
          <w:szCs w:val="28"/>
        </w:rPr>
        <w:t>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F55617" w:rsidRPr="0068274F">
        <w:rPr>
          <w:rFonts w:ascii="Times New Roman" w:hAnsi="Times New Roman" w:cs="Times New Roman"/>
          <w:sz w:val="28"/>
          <w:szCs w:val="28"/>
        </w:rPr>
        <w:t>Я боялась мертвых,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F55617" w:rsidRPr="0068274F">
        <w:rPr>
          <w:rFonts w:ascii="Times New Roman" w:hAnsi="Times New Roman" w:cs="Times New Roman"/>
          <w:sz w:val="28"/>
          <w:szCs w:val="28"/>
        </w:rPr>
        <w:t>да деваться было некуда.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F55617" w:rsidRPr="0068274F">
        <w:rPr>
          <w:rFonts w:ascii="Times New Roman" w:hAnsi="Times New Roman" w:cs="Times New Roman"/>
          <w:sz w:val="28"/>
          <w:szCs w:val="28"/>
        </w:rPr>
        <w:t>Обычно работали до семи часов вечера.</w:t>
      </w:r>
      <w:r w:rsidRPr="0068274F">
        <w:rPr>
          <w:rFonts w:ascii="Times New Roman" w:hAnsi="Times New Roman" w:cs="Times New Roman"/>
          <w:sz w:val="28"/>
          <w:szCs w:val="28"/>
        </w:rPr>
        <w:t xml:space="preserve"> Однажды решили отпроситься: «</w:t>
      </w:r>
      <w:r w:rsidR="00F55617" w:rsidRPr="0068274F">
        <w:rPr>
          <w:rFonts w:ascii="Times New Roman" w:hAnsi="Times New Roman" w:cs="Times New Roman"/>
          <w:sz w:val="28"/>
          <w:szCs w:val="28"/>
        </w:rPr>
        <w:t>Пусти,</w:t>
      </w:r>
      <w:r w:rsidRPr="0068274F">
        <w:rPr>
          <w:rFonts w:ascii="Times New Roman" w:hAnsi="Times New Roman" w:cs="Times New Roman"/>
          <w:sz w:val="28"/>
          <w:szCs w:val="28"/>
        </w:rPr>
        <w:t xml:space="preserve"> пан, пораньше</w:t>
      </w:r>
      <w:r w:rsidR="00F55617" w:rsidRPr="0068274F">
        <w:rPr>
          <w:rFonts w:ascii="Times New Roman" w:hAnsi="Times New Roman" w:cs="Times New Roman"/>
          <w:sz w:val="28"/>
          <w:szCs w:val="28"/>
        </w:rPr>
        <w:t>».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Один дал </w:t>
      </w:r>
      <w:r w:rsidRPr="0068274F">
        <w:rPr>
          <w:rFonts w:ascii="Times New Roman" w:hAnsi="Times New Roman" w:cs="Times New Roman"/>
          <w:sz w:val="28"/>
          <w:szCs w:val="28"/>
        </w:rPr>
        <w:t>добро, а</w:t>
      </w:r>
      <w:r w:rsidR="00F55617" w:rsidRPr="0068274F">
        <w:rPr>
          <w:rFonts w:ascii="Times New Roman" w:hAnsi="Times New Roman" w:cs="Times New Roman"/>
          <w:sz w:val="28"/>
          <w:szCs w:val="28"/>
        </w:rPr>
        <w:t xml:space="preserve"> другой стал стрелять по </w:t>
      </w:r>
      <w:r w:rsidRPr="0068274F">
        <w:rPr>
          <w:rFonts w:ascii="Times New Roman" w:hAnsi="Times New Roman" w:cs="Times New Roman"/>
          <w:sz w:val="28"/>
          <w:szCs w:val="28"/>
        </w:rPr>
        <w:t>ним, деду</w:t>
      </w:r>
      <w:r w:rsidR="00133F67" w:rsidRPr="0068274F">
        <w:rPr>
          <w:rFonts w:ascii="Times New Roman" w:hAnsi="Times New Roman" w:cs="Times New Roman"/>
          <w:sz w:val="28"/>
          <w:szCs w:val="28"/>
        </w:rPr>
        <w:t xml:space="preserve"> попал в ногу,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смотрят,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полный валенок крови.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Кое-как косынкой перевязали деду ногу и легли на снег.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 xml:space="preserve">Два часа </w:t>
      </w:r>
      <w:r w:rsidR="00013359" w:rsidRPr="0068274F">
        <w:rPr>
          <w:rFonts w:ascii="Times New Roman" w:hAnsi="Times New Roman" w:cs="Times New Roman"/>
          <w:sz w:val="28"/>
          <w:szCs w:val="28"/>
        </w:rPr>
        <w:t>лежали, когда</w:t>
      </w:r>
      <w:r w:rsidR="00133F67" w:rsidRPr="0068274F">
        <w:rPr>
          <w:rFonts w:ascii="Times New Roman" w:hAnsi="Times New Roman" w:cs="Times New Roman"/>
          <w:sz w:val="28"/>
          <w:szCs w:val="28"/>
        </w:rPr>
        <w:t xml:space="preserve"> пытались </w:t>
      </w:r>
      <w:r w:rsidR="00013359" w:rsidRPr="0068274F">
        <w:rPr>
          <w:rFonts w:ascii="Times New Roman" w:hAnsi="Times New Roman" w:cs="Times New Roman"/>
          <w:sz w:val="28"/>
          <w:szCs w:val="28"/>
        </w:rPr>
        <w:t>вставать, раздавалась</w:t>
      </w:r>
      <w:r w:rsidR="00133F67" w:rsidRPr="0068274F">
        <w:rPr>
          <w:rFonts w:ascii="Times New Roman" w:hAnsi="Times New Roman" w:cs="Times New Roman"/>
          <w:sz w:val="28"/>
          <w:szCs w:val="28"/>
        </w:rPr>
        <w:t xml:space="preserve"> очередь.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Мария пришла домой измученная.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Сидела за столом,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ела печеную картошку.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 xml:space="preserve">Вошел поляк с газетой и </w:t>
      </w:r>
      <w:r w:rsidR="0068274F" w:rsidRPr="0068274F">
        <w:rPr>
          <w:rFonts w:ascii="Times New Roman" w:hAnsi="Times New Roman" w:cs="Times New Roman"/>
          <w:sz w:val="28"/>
          <w:szCs w:val="28"/>
        </w:rPr>
        <w:t>радостно объявил</w:t>
      </w:r>
      <w:r w:rsidRPr="0068274F">
        <w:rPr>
          <w:rFonts w:ascii="Times New Roman" w:hAnsi="Times New Roman" w:cs="Times New Roman"/>
          <w:sz w:val="28"/>
          <w:szCs w:val="28"/>
        </w:rPr>
        <w:t>: «</w:t>
      </w:r>
      <w:r w:rsidR="00133F67" w:rsidRPr="0068274F">
        <w:rPr>
          <w:rFonts w:ascii="Times New Roman" w:hAnsi="Times New Roman" w:cs="Times New Roman"/>
          <w:sz w:val="28"/>
          <w:szCs w:val="28"/>
        </w:rPr>
        <w:t>Скоро войне капут»,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он нарисо</w:t>
      </w:r>
      <w:r w:rsidR="002A0621" w:rsidRPr="0068274F">
        <w:rPr>
          <w:rFonts w:ascii="Times New Roman" w:hAnsi="Times New Roman" w:cs="Times New Roman"/>
          <w:sz w:val="28"/>
          <w:szCs w:val="28"/>
        </w:rPr>
        <w:t>вал круг и стал объяснять,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2A0621" w:rsidRPr="0068274F">
        <w:rPr>
          <w:rFonts w:ascii="Times New Roman" w:hAnsi="Times New Roman" w:cs="Times New Roman"/>
          <w:sz w:val="28"/>
          <w:szCs w:val="28"/>
        </w:rPr>
        <w:t xml:space="preserve">что </w:t>
      </w:r>
      <w:r w:rsidR="0068274F" w:rsidRPr="0068274F">
        <w:rPr>
          <w:rFonts w:ascii="Times New Roman" w:hAnsi="Times New Roman" w:cs="Times New Roman"/>
          <w:sz w:val="28"/>
          <w:szCs w:val="28"/>
        </w:rPr>
        <w:t>осталось совсем чуть-чуть,</w:t>
      </w:r>
      <w:r w:rsidR="00133F67" w:rsidRPr="0068274F">
        <w:rPr>
          <w:rFonts w:ascii="Times New Roman" w:hAnsi="Times New Roman" w:cs="Times New Roman"/>
          <w:sz w:val="28"/>
          <w:szCs w:val="28"/>
        </w:rPr>
        <w:t xml:space="preserve"> и немцы одержат победу.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Мария не смогла сдержать себя,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сложила ку</w:t>
      </w:r>
      <w:r w:rsidRPr="0068274F">
        <w:rPr>
          <w:rFonts w:ascii="Times New Roman" w:hAnsi="Times New Roman" w:cs="Times New Roman"/>
          <w:sz w:val="28"/>
          <w:szCs w:val="28"/>
        </w:rPr>
        <w:t>киш и с вызовом бросила поляку: «</w:t>
      </w:r>
      <w:r w:rsidR="00133F67" w:rsidRPr="0068274F">
        <w:rPr>
          <w:rFonts w:ascii="Times New Roman" w:hAnsi="Times New Roman" w:cs="Times New Roman"/>
          <w:sz w:val="28"/>
          <w:szCs w:val="28"/>
        </w:rPr>
        <w:t>А вот вам!»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Потом,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сообразив,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что натворила,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босиком выбежала на улицу,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спряталась у соседей на печке.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Благо немец,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который сидел в избе,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так увлеченно читал книгу,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>что не заметил,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133F67" w:rsidRPr="0068274F">
        <w:rPr>
          <w:rFonts w:ascii="Times New Roman" w:hAnsi="Times New Roman" w:cs="Times New Roman"/>
          <w:sz w:val="28"/>
          <w:szCs w:val="28"/>
        </w:rPr>
        <w:t xml:space="preserve">как </w:t>
      </w:r>
      <w:r w:rsidR="002A0621" w:rsidRPr="0068274F">
        <w:rPr>
          <w:rFonts w:ascii="Times New Roman" w:hAnsi="Times New Roman" w:cs="Times New Roman"/>
          <w:sz w:val="28"/>
          <w:szCs w:val="28"/>
        </w:rPr>
        <w:t>она прошмыгнула мимо него</w:t>
      </w:r>
      <w:r w:rsidR="00A04D62" w:rsidRPr="0068274F">
        <w:rPr>
          <w:rFonts w:ascii="Times New Roman" w:hAnsi="Times New Roman" w:cs="Times New Roman"/>
          <w:sz w:val="28"/>
          <w:szCs w:val="28"/>
        </w:rPr>
        <w:t>.</w:t>
      </w:r>
      <w:r w:rsidRPr="0068274F">
        <w:rPr>
          <w:rFonts w:ascii="Times New Roman" w:hAnsi="Times New Roman" w:cs="Times New Roman"/>
          <w:sz w:val="28"/>
          <w:szCs w:val="28"/>
        </w:rPr>
        <w:t xml:space="preserve"> Поляк с криком «</w:t>
      </w:r>
      <w:r w:rsidR="00A04D62" w:rsidRPr="0068274F">
        <w:rPr>
          <w:rFonts w:ascii="Times New Roman" w:hAnsi="Times New Roman" w:cs="Times New Roman"/>
          <w:sz w:val="28"/>
          <w:szCs w:val="28"/>
        </w:rPr>
        <w:t>Партизанка!»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бросился за девушкой,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немец ответил,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что никто в дом не заходил.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Вечером им пришлось уходить из села всей семьей.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 xml:space="preserve">Просились в квартиру и в с. </w:t>
      </w:r>
      <w:proofErr w:type="spellStart"/>
      <w:r w:rsidR="00A04D62" w:rsidRPr="0068274F">
        <w:rPr>
          <w:rFonts w:ascii="Times New Roman" w:hAnsi="Times New Roman" w:cs="Times New Roman"/>
          <w:sz w:val="28"/>
          <w:szCs w:val="28"/>
        </w:rPr>
        <w:t>Соломино</w:t>
      </w:r>
      <w:proofErr w:type="spellEnd"/>
      <w:r w:rsidR="00A04D62" w:rsidRPr="0068274F">
        <w:rPr>
          <w:rFonts w:ascii="Times New Roman" w:hAnsi="Times New Roman" w:cs="Times New Roman"/>
          <w:sz w:val="28"/>
          <w:szCs w:val="28"/>
        </w:rPr>
        <w:t>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никто не взял.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Немцы перепи</w:t>
      </w:r>
      <w:r w:rsidR="002A0621" w:rsidRPr="0068274F">
        <w:rPr>
          <w:rFonts w:ascii="Times New Roman" w:hAnsi="Times New Roman" w:cs="Times New Roman"/>
          <w:sz w:val="28"/>
          <w:szCs w:val="28"/>
        </w:rPr>
        <w:t>сали жителей,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2A0621" w:rsidRPr="0068274F">
        <w:rPr>
          <w:rFonts w:ascii="Times New Roman" w:hAnsi="Times New Roman" w:cs="Times New Roman"/>
          <w:sz w:val="28"/>
          <w:szCs w:val="28"/>
        </w:rPr>
        <w:t>и если найдут чужих,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2A0621" w:rsidRPr="0068274F">
        <w:rPr>
          <w:rFonts w:ascii="Times New Roman" w:hAnsi="Times New Roman" w:cs="Times New Roman"/>
          <w:sz w:val="28"/>
          <w:szCs w:val="28"/>
        </w:rPr>
        <w:t>всем несдобровать. Им</w:t>
      </w:r>
      <w:r w:rsidR="00A04D62" w:rsidRPr="0068274F">
        <w:rPr>
          <w:rFonts w:ascii="Times New Roman" w:hAnsi="Times New Roman" w:cs="Times New Roman"/>
          <w:sz w:val="28"/>
          <w:szCs w:val="28"/>
        </w:rPr>
        <w:t xml:space="preserve"> посоветовали идти в Дубовое,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где стояли пустующие бараки,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в которых до войны держали заключенных.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Правда,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дома были без окон,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зато печь была.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Ч</w:t>
      </w:r>
      <w:r w:rsidRPr="0068274F">
        <w:rPr>
          <w:rFonts w:ascii="Times New Roman" w:hAnsi="Times New Roman" w:cs="Times New Roman"/>
          <w:sz w:val="28"/>
          <w:szCs w:val="28"/>
        </w:rPr>
        <w:t>ерез несколько дней «</w:t>
      </w:r>
      <w:r w:rsidR="00A04D62" w:rsidRPr="0068274F">
        <w:rPr>
          <w:rFonts w:ascii="Times New Roman" w:hAnsi="Times New Roman" w:cs="Times New Roman"/>
          <w:sz w:val="28"/>
          <w:szCs w:val="28"/>
        </w:rPr>
        <w:t>те немцы»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ушли на Муром,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можно было вернуться домой.</w:t>
      </w:r>
      <w:r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 xml:space="preserve">Мария Павловна </w:t>
      </w:r>
      <w:r w:rsidR="00403A6A" w:rsidRPr="0068274F">
        <w:rPr>
          <w:rFonts w:ascii="Times New Roman" w:hAnsi="Times New Roman" w:cs="Times New Roman"/>
          <w:sz w:val="28"/>
          <w:szCs w:val="28"/>
        </w:rPr>
        <w:t>участвовала</w:t>
      </w:r>
      <w:r w:rsidR="00A04D62" w:rsidRPr="0068274F">
        <w:rPr>
          <w:rFonts w:ascii="Times New Roman" w:hAnsi="Times New Roman" w:cs="Times New Roman"/>
          <w:sz w:val="28"/>
          <w:szCs w:val="28"/>
        </w:rPr>
        <w:t xml:space="preserve"> в ремонте железной дороги,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которую немцы разрушили перед своим отступлением.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 xml:space="preserve">Восстанавливали дорогу до самой </w:t>
      </w:r>
      <w:r w:rsidR="00403A6A" w:rsidRPr="0068274F">
        <w:rPr>
          <w:rFonts w:ascii="Times New Roman" w:hAnsi="Times New Roman" w:cs="Times New Roman"/>
          <w:sz w:val="28"/>
          <w:szCs w:val="28"/>
        </w:rPr>
        <w:t>Польши, людей</w:t>
      </w:r>
      <w:r w:rsidR="00A04D62" w:rsidRPr="0068274F">
        <w:rPr>
          <w:rFonts w:ascii="Times New Roman" w:hAnsi="Times New Roman" w:cs="Times New Roman"/>
          <w:sz w:val="28"/>
          <w:szCs w:val="28"/>
        </w:rPr>
        <w:t xml:space="preserve"> было очень много-14 товарных вагонов со всей Курской </w:t>
      </w:r>
      <w:r w:rsidR="00403A6A" w:rsidRPr="0068274F">
        <w:rPr>
          <w:rFonts w:ascii="Times New Roman" w:hAnsi="Times New Roman" w:cs="Times New Roman"/>
          <w:sz w:val="28"/>
          <w:szCs w:val="28"/>
        </w:rPr>
        <w:t>области. Жили</w:t>
      </w:r>
      <w:r w:rsidR="00A04D62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403A6A" w:rsidRPr="0068274F">
        <w:rPr>
          <w:rFonts w:ascii="Times New Roman" w:hAnsi="Times New Roman" w:cs="Times New Roman"/>
          <w:sz w:val="28"/>
          <w:szCs w:val="28"/>
        </w:rPr>
        <w:t>впроголодь, мать</w:t>
      </w:r>
      <w:r w:rsidR="00A04D62" w:rsidRPr="0068274F">
        <w:rPr>
          <w:rFonts w:ascii="Times New Roman" w:hAnsi="Times New Roman" w:cs="Times New Roman"/>
          <w:sz w:val="28"/>
          <w:szCs w:val="28"/>
        </w:rPr>
        <w:t xml:space="preserve"> родная не узнала свою </w:t>
      </w:r>
      <w:r w:rsidR="00403A6A" w:rsidRPr="0068274F">
        <w:rPr>
          <w:rFonts w:ascii="Times New Roman" w:hAnsi="Times New Roman" w:cs="Times New Roman"/>
          <w:sz w:val="28"/>
          <w:szCs w:val="28"/>
        </w:rPr>
        <w:t>дочь, когда</w:t>
      </w:r>
      <w:r w:rsidR="00A04D62" w:rsidRPr="0068274F">
        <w:rPr>
          <w:rFonts w:ascii="Times New Roman" w:hAnsi="Times New Roman" w:cs="Times New Roman"/>
          <w:sz w:val="28"/>
          <w:szCs w:val="28"/>
        </w:rPr>
        <w:t xml:space="preserve"> Мария,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черная,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грязная,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приехала в отпуск на три дня.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Зато потом,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когда прибыли сначала в Пруссию,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потом в Германию,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t>где должны были взять 100 коров,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A04D62" w:rsidRPr="0068274F">
        <w:rPr>
          <w:rFonts w:ascii="Times New Roman" w:hAnsi="Times New Roman" w:cs="Times New Roman"/>
          <w:sz w:val="28"/>
          <w:szCs w:val="28"/>
        </w:rPr>
        <w:lastRenderedPageBreak/>
        <w:t>чтобы доставить</w:t>
      </w:r>
      <w:r w:rsidR="007E2411" w:rsidRPr="0068274F">
        <w:rPr>
          <w:rFonts w:ascii="Times New Roman" w:hAnsi="Times New Roman" w:cs="Times New Roman"/>
          <w:sz w:val="28"/>
          <w:szCs w:val="28"/>
        </w:rPr>
        <w:t xml:space="preserve"> их в свой колхоз,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они отъелись.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Молоко,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творог,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масло-питание было отменное.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Даже продавали молоко. «</w:t>
      </w:r>
      <w:r w:rsidR="007E2411" w:rsidRPr="0068274F">
        <w:rPr>
          <w:rFonts w:ascii="Times New Roman" w:hAnsi="Times New Roman" w:cs="Times New Roman"/>
          <w:sz w:val="28"/>
          <w:szCs w:val="28"/>
        </w:rPr>
        <w:t xml:space="preserve">Ведерко пять центов стоило»-говорит Мария </w:t>
      </w:r>
      <w:r w:rsidR="0068274F" w:rsidRPr="0068274F">
        <w:rPr>
          <w:rFonts w:ascii="Times New Roman" w:hAnsi="Times New Roman" w:cs="Times New Roman"/>
          <w:sz w:val="28"/>
          <w:szCs w:val="28"/>
        </w:rPr>
        <w:t>Павловна, -</w:t>
      </w:r>
      <w:r w:rsidR="007E2411" w:rsidRPr="0068274F">
        <w:rPr>
          <w:rFonts w:ascii="Times New Roman" w:hAnsi="Times New Roman" w:cs="Times New Roman"/>
          <w:sz w:val="28"/>
          <w:szCs w:val="28"/>
        </w:rPr>
        <w:t>а одна полячка дала нам за молоко мазь от вшей.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Людей охраняли солдаты,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никуда не отпускали.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А вот крематорий они увидели-жуткое зрелище: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лежали наши пленные, «</w:t>
      </w:r>
      <w:r w:rsidR="007E2411" w:rsidRPr="0068274F">
        <w:rPr>
          <w:rFonts w:ascii="Times New Roman" w:hAnsi="Times New Roman" w:cs="Times New Roman"/>
          <w:sz w:val="28"/>
          <w:szCs w:val="28"/>
        </w:rPr>
        <w:t>одни кости да зубы».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В обратный путь отправились 3 мая 1945 года.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По дороге их застала весть о Победе,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все голосили от радости.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 xml:space="preserve">После войны вернулся их сосед Дмитрий Семенович </w:t>
      </w:r>
      <w:proofErr w:type="spellStart"/>
      <w:r w:rsidR="007E2411" w:rsidRPr="0068274F">
        <w:rPr>
          <w:rFonts w:ascii="Times New Roman" w:hAnsi="Times New Roman" w:cs="Times New Roman"/>
          <w:sz w:val="28"/>
          <w:szCs w:val="28"/>
        </w:rPr>
        <w:t>Чечин</w:t>
      </w:r>
      <w:proofErr w:type="spellEnd"/>
      <w:r w:rsidR="007E2411" w:rsidRPr="0068274F">
        <w:rPr>
          <w:rFonts w:ascii="Times New Roman" w:hAnsi="Times New Roman" w:cs="Times New Roman"/>
          <w:sz w:val="28"/>
          <w:szCs w:val="28"/>
        </w:rPr>
        <w:t>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 xml:space="preserve">который служил в отборной горно-вьючной </w:t>
      </w:r>
      <w:r w:rsidR="00403A6A" w:rsidRPr="0068274F">
        <w:rPr>
          <w:rFonts w:ascii="Times New Roman" w:hAnsi="Times New Roman" w:cs="Times New Roman"/>
          <w:sz w:val="28"/>
          <w:szCs w:val="28"/>
        </w:rPr>
        <w:t>дивизии</w:t>
      </w:r>
      <w:r w:rsidR="007E2411" w:rsidRPr="0068274F">
        <w:rPr>
          <w:rFonts w:ascii="Times New Roman" w:hAnsi="Times New Roman" w:cs="Times New Roman"/>
          <w:sz w:val="28"/>
          <w:szCs w:val="28"/>
        </w:rPr>
        <w:t>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посватался к Марии.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Вышла замуж,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и перешла жить в его погреб.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7E2411" w:rsidRPr="0068274F">
        <w:rPr>
          <w:rFonts w:ascii="Times New Roman" w:hAnsi="Times New Roman" w:cs="Times New Roman"/>
          <w:sz w:val="28"/>
          <w:szCs w:val="28"/>
        </w:rPr>
        <w:t>Потом уж взяли ссуду в пять тысяч рублей и построили дом.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После войны работали в колхозе.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Выросли дочь,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внук,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вот правнучка радует-все хорошо,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разве что здоровья с возрастом не прибавляется.</w:t>
      </w:r>
    </w:p>
    <w:p w:rsidR="008E1C5E" w:rsidRPr="0068274F" w:rsidRDefault="0068274F" w:rsidP="00403A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74F">
        <w:rPr>
          <w:rFonts w:ascii="Times New Roman" w:hAnsi="Times New Roman" w:cs="Times New Roman"/>
          <w:sz w:val="28"/>
          <w:szCs w:val="28"/>
        </w:rPr>
        <w:t xml:space="preserve">         </w:t>
      </w:r>
      <w:r w:rsidR="008E1C5E" w:rsidRPr="0068274F">
        <w:rPr>
          <w:rFonts w:ascii="Times New Roman" w:hAnsi="Times New Roman" w:cs="Times New Roman"/>
          <w:sz w:val="28"/>
          <w:szCs w:val="28"/>
        </w:rPr>
        <w:t>Несмотря на трудности,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 xml:space="preserve">в Нижнем </w:t>
      </w:r>
      <w:proofErr w:type="spellStart"/>
      <w:r w:rsidR="008E1C5E" w:rsidRPr="0068274F">
        <w:rPr>
          <w:rFonts w:ascii="Times New Roman" w:hAnsi="Times New Roman" w:cs="Times New Roman"/>
          <w:sz w:val="28"/>
          <w:szCs w:val="28"/>
        </w:rPr>
        <w:t>Ольшанце</w:t>
      </w:r>
      <w:proofErr w:type="spellEnd"/>
      <w:r w:rsidR="008E1C5E" w:rsidRPr="0068274F">
        <w:rPr>
          <w:rFonts w:ascii="Times New Roman" w:hAnsi="Times New Roman" w:cs="Times New Roman"/>
          <w:sz w:val="28"/>
          <w:szCs w:val="28"/>
        </w:rPr>
        <w:t xml:space="preserve"> кипела жизнь.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Много работали,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любили и праздники.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После войны жили бедно,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юбки шили из палаток.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Отрабо</w:t>
      </w:r>
      <w:r w:rsidR="002A0621" w:rsidRPr="0068274F">
        <w:rPr>
          <w:rFonts w:ascii="Times New Roman" w:hAnsi="Times New Roman" w:cs="Times New Roman"/>
          <w:sz w:val="28"/>
          <w:szCs w:val="28"/>
        </w:rPr>
        <w:t>тав в поле,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2A0621" w:rsidRPr="0068274F">
        <w:rPr>
          <w:rFonts w:ascii="Times New Roman" w:hAnsi="Times New Roman" w:cs="Times New Roman"/>
          <w:sz w:val="28"/>
          <w:szCs w:val="28"/>
        </w:rPr>
        <w:t>переворачивали юбку д</w:t>
      </w:r>
      <w:r w:rsidR="008E1C5E" w:rsidRPr="0068274F">
        <w:rPr>
          <w:rFonts w:ascii="Times New Roman" w:hAnsi="Times New Roman" w:cs="Times New Roman"/>
          <w:sz w:val="28"/>
          <w:szCs w:val="28"/>
        </w:rPr>
        <w:t>ругой,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не запылённой</w:t>
      </w:r>
      <w:r w:rsidR="008E1C5E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403A6A" w:rsidRPr="0068274F">
        <w:rPr>
          <w:rFonts w:ascii="Times New Roman" w:hAnsi="Times New Roman" w:cs="Times New Roman"/>
          <w:sz w:val="28"/>
          <w:szCs w:val="28"/>
        </w:rPr>
        <w:t>стороной, и</w:t>
      </w:r>
      <w:r w:rsidR="008E1C5E" w:rsidRPr="0068274F">
        <w:rPr>
          <w:rFonts w:ascii="Times New Roman" w:hAnsi="Times New Roman" w:cs="Times New Roman"/>
          <w:sz w:val="28"/>
          <w:szCs w:val="28"/>
        </w:rPr>
        <w:t xml:space="preserve"> шли на </w:t>
      </w:r>
      <w:r w:rsidR="00403A6A" w:rsidRPr="0068274F">
        <w:rPr>
          <w:rFonts w:ascii="Times New Roman" w:hAnsi="Times New Roman" w:cs="Times New Roman"/>
          <w:sz w:val="28"/>
          <w:szCs w:val="28"/>
        </w:rPr>
        <w:t>праздник. А</w:t>
      </w:r>
      <w:r w:rsidR="002A0621" w:rsidRPr="0068274F">
        <w:rPr>
          <w:rFonts w:ascii="Times New Roman" w:hAnsi="Times New Roman" w:cs="Times New Roman"/>
          <w:sz w:val="28"/>
          <w:szCs w:val="28"/>
        </w:rPr>
        <w:t xml:space="preserve"> как только появилась возмож</w:t>
      </w:r>
      <w:r w:rsidR="008E1C5E" w:rsidRPr="0068274F">
        <w:rPr>
          <w:rFonts w:ascii="Times New Roman" w:hAnsi="Times New Roman" w:cs="Times New Roman"/>
          <w:sz w:val="28"/>
          <w:szCs w:val="28"/>
        </w:rPr>
        <w:t>ность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, </w:t>
      </w:r>
      <w:r w:rsidR="008E1C5E" w:rsidRPr="0068274F">
        <w:rPr>
          <w:rFonts w:ascii="Times New Roman" w:hAnsi="Times New Roman" w:cs="Times New Roman"/>
          <w:sz w:val="28"/>
          <w:szCs w:val="28"/>
        </w:rPr>
        <w:t>старались принарядиться.</w:t>
      </w:r>
    </w:p>
    <w:p w:rsidR="0068274F" w:rsidRPr="0068274F" w:rsidRDefault="00013359" w:rsidP="00403A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74F">
        <w:rPr>
          <w:rFonts w:ascii="Times New Roman" w:hAnsi="Times New Roman" w:cs="Times New Roman"/>
          <w:sz w:val="28"/>
          <w:szCs w:val="28"/>
        </w:rPr>
        <w:t xml:space="preserve">     </w:t>
      </w:r>
      <w:r w:rsidR="008E1C5E" w:rsidRPr="0068274F">
        <w:rPr>
          <w:rFonts w:ascii="Times New Roman" w:hAnsi="Times New Roman" w:cs="Times New Roman"/>
          <w:sz w:val="28"/>
          <w:szCs w:val="28"/>
        </w:rPr>
        <w:t>После войны людей в селе было много,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хаты и вдоль реки стояли.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Потом постепенно народ разъехался.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 xml:space="preserve">В 1980-х строилось </w:t>
      </w:r>
      <w:r w:rsidR="002A0621" w:rsidRPr="0068274F">
        <w:rPr>
          <w:rFonts w:ascii="Times New Roman" w:hAnsi="Times New Roman" w:cs="Times New Roman"/>
          <w:sz w:val="28"/>
          <w:szCs w:val="28"/>
        </w:rPr>
        <w:t>Белгородское водохранилище-жител</w:t>
      </w:r>
      <w:r w:rsidR="008E1C5E" w:rsidRPr="0068274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8274F" w:rsidRPr="0068274F">
        <w:rPr>
          <w:rFonts w:ascii="Times New Roman" w:hAnsi="Times New Roman" w:cs="Times New Roman"/>
          <w:sz w:val="28"/>
          <w:szCs w:val="28"/>
        </w:rPr>
        <w:t>Н.Ольшанца</w:t>
      </w:r>
      <w:proofErr w:type="spellEnd"/>
      <w:r w:rsidR="0068274F" w:rsidRPr="0068274F">
        <w:rPr>
          <w:rFonts w:ascii="Times New Roman" w:hAnsi="Times New Roman" w:cs="Times New Roman"/>
          <w:sz w:val="28"/>
          <w:szCs w:val="28"/>
        </w:rPr>
        <w:t>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1C5E" w:rsidRPr="0068274F">
        <w:rPr>
          <w:rFonts w:ascii="Times New Roman" w:hAnsi="Times New Roman" w:cs="Times New Roman"/>
          <w:sz w:val="28"/>
          <w:szCs w:val="28"/>
        </w:rPr>
        <w:t>Топлинки</w:t>
      </w:r>
      <w:proofErr w:type="spellEnd"/>
      <w:r w:rsidR="008E1C5E" w:rsidRPr="006827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E1C5E" w:rsidRPr="0068274F">
        <w:rPr>
          <w:rFonts w:ascii="Times New Roman" w:hAnsi="Times New Roman" w:cs="Times New Roman"/>
          <w:sz w:val="28"/>
          <w:szCs w:val="28"/>
        </w:rPr>
        <w:t>Соломино</w:t>
      </w:r>
      <w:proofErr w:type="spellEnd"/>
      <w:r w:rsidR="008E1C5E" w:rsidRPr="0068274F">
        <w:rPr>
          <w:rFonts w:ascii="Times New Roman" w:hAnsi="Times New Roman" w:cs="Times New Roman"/>
          <w:sz w:val="28"/>
          <w:szCs w:val="28"/>
        </w:rPr>
        <w:t xml:space="preserve"> попали под переселение.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Рассказывали,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 xml:space="preserve">что хотели почистить Северский Донец недалеко от </w:t>
      </w:r>
      <w:proofErr w:type="spellStart"/>
      <w:r w:rsidR="008E1C5E" w:rsidRPr="0068274F">
        <w:rPr>
          <w:rFonts w:ascii="Times New Roman" w:hAnsi="Times New Roman" w:cs="Times New Roman"/>
          <w:sz w:val="28"/>
          <w:szCs w:val="28"/>
        </w:rPr>
        <w:t>Ольшанца</w:t>
      </w:r>
      <w:proofErr w:type="spellEnd"/>
      <w:r w:rsidR="008E1C5E" w:rsidRPr="0068274F">
        <w:rPr>
          <w:rFonts w:ascii="Times New Roman" w:hAnsi="Times New Roman" w:cs="Times New Roman"/>
          <w:sz w:val="28"/>
          <w:szCs w:val="28"/>
        </w:rPr>
        <w:t>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да потом запретили.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Очень много техники,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8E1C5E" w:rsidRPr="0068274F">
        <w:rPr>
          <w:rFonts w:ascii="Times New Roman" w:hAnsi="Times New Roman" w:cs="Times New Roman"/>
          <w:sz w:val="28"/>
          <w:szCs w:val="28"/>
        </w:rPr>
        <w:t>снарядов осталось лежать на дне реки со времен Великой Отечественной…</w:t>
      </w:r>
      <w:r w:rsidR="002C09AB" w:rsidRPr="0068274F">
        <w:rPr>
          <w:rFonts w:ascii="Times New Roman" w:hAnsi="Times New Roman" w:cs="Times New Roman"/>
          <w:sz w:val="28"/>
          <w:szCs w:val="28"/>
        </w:rPr>
        <w:t>Началась перестройка,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2C09AB" w:rsidRPr="0068274F">
        <w:rPr>
          <w:rFonts w:ascii="Times New Roman" w:hAnsi="Times New Roman" w:cs="Times New Roman"/>
          <w:sz w:val="28"/>
          <w:szCs w:val="28"/>
        </w:rPr>
        <w:t>стали исчезать колхозы,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2C09AB" w:rsidRPr="0068274F">
        <w:rPr>
          <w:rFonts w:ascii="Times New Roman" w:hAnsi="Times New Roman" w:cs="Times New Roman"/>
          <w:sz w:val="28"/>
          <w:szCs w:val="28"/>
        </w:rPr>
        <w:t xml:space="preserve">закрылись фермы и </w:t>
      </w:r>
      <w:r w:rsidR="00403A6A" w:rsidRPr="0068274F">
        <w:rPr>
          <w:rFonts w:ascii="Times New Roman" w:hAnsi="Times New Roman" w:cs="Times New Roman"/>
          <w:sz w:val="28"/>
          <w:szCs w:val="28"/>
        </w:rPr>
        <w:t>т.д.</w:t>
      </w:r>
      <w:r w:rsidR="0068274F" w:rsidRPr="006827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A6A" w:rsidRPr="0068274F">
        <w:rPr>
          <w:rFonts w:ascii="Times New Roman" w:hAnsi="Times New Roman" w:cs="Times New Roman"/>
          <w:sz w:val="28"/>
          <w:szCs w:val="28"/>
        </w:rPr>
        <w:t>Ольшанец</w:t>
      </w:r>
      <w:proofErr w:type="spellEnd"/>
      <w:r w:rsidR="00403A6A" w:rsidRPr="0068274F">
        <w:rPr>
          <w:rFonts w:ascii="Times New Roman" w:hAnsi="Times New Roman" w:cs="Times New Roman"/>
          <w:sz w:val="28"/>
          <w:szCs w:val="28"/>
        </w:rPr>
        <w:t xml:space="preserve"> опустел</w:t>
      </w:r>
      <w:r w:rsidR="002C09AB" w:rsidRPr="0068274F">
        <w:rPr>
          <w:rFonts w:ascii="Times New Roman" w:hAnsi="Times New Roman" w:cs="Times New Roman"/>
          <w:sz w:val="28"/>
          <w:szCs w:val="28"/>
        </w:rPr>
        <w:t>.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2C09AB" w:rsidRPr="0068274F">
        <w:rPr>
          <w:rFonts w:ascii="Times New Roman" w:hAnsi="Times New Roman" w:cs="Times New Roman"/>
          <w:sz w:val="28"/>
          <w:szCs w:val="28"/>
        </w:rPr>
        <w:t>Последние годы люди потянулись к природе,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2C09AB" w:rsidRPr="0068274F">
        <w:rPr>
          <w:rFonts w:ascii="Times New Roman" w:hAnsi="Times New Roman" w:cs="Times New Roman"/>
          <w:sz w:val="28"/>
          <w:szCs w:val="28"/>
        </w:rPr>
        <w:t>и началось новое возрождение села-строятся дома,</w:t>
      </w:r>
      <w:r w:rsidR="00403A6A" w:rsidRPr="0068274F">
        <w:rPr>
          <w:rFonts w:ascii="Times New Roman" w:hAnsi="Times New Roman" w:cs="Times New Roman"/>
          <w:sz w:val="28"/>
          <w:szCs w:val="28"/>
        </w:rPr>
        <w:t xml:space="preserve"> </w:t>
      </w:r>
      <w:r w:rsidR="002C09AB" w:rsidRPr="0068274F">
        <w:rPr>
          <w:rFonts w:ascii="Times New Roman" w:hAnsi="Times New Roman" w:cs="Times New Roman"/>
          <w:sz w:val="28"/>
          <w:szCs w:val="28"/>
        </w:rPr>
        <w:t>появилась молодежь.</w:t>
      </w:r>
      <w:r w:rsidR="0068274F" w:rsidRPr="006827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2D6" w:rsidRDefault="0068274F" w:rsidP="006827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274F">
        <w:rPr>
          <w:rFonts w:ascii="Times New Roman" w:hAnsi="Times New Roman" w:cs="Times New Roman"/>
          <w:sz w:val="28"/>
          <w:szCs w:val="28"/>
        </w:rPr>
        <w:t xml:space="preserve">      Я вижу, с каким волнением и болью дается моей прабабушке этот рассказ. Меня тоже охватывают сильные эмоции. Нам, нынешнему поколению, трудно представить эти события. </w:t>
      </w:r>
      <w:r w:rsidRPr="0068274F">
        <w:rPr>
          <w:rFonts w:ascii="Times New Roman" w:hAnsi="Times New Roman" w:cs="Times New Roman"/>
          <w:sz w:val="28"/>
          <w:szCs w:val="28"/>
        </w:rPr>
        <w:br/>
        <w:t xml:space="preserve">В нашем селе есть братская могила и мемориальная плита, где навеки </w:t>
      </w:r>
      <w:r w:rsidRPr="0068274F">
        <w:rPr>
          <w:rFonts w:ascii="Times New Roman" w:hAnsi="Times New Roman" w:cs="Times New Roman"/>
          <w:sz w:val="28"/>
          <w:szCs w:val="28"/>
        </w:rPr>
        <w:lastRenderedPageBreak/>
        <w:t xml:space="preserve">вписаны имена наших павших героев. Я была там не один раз, 9 мая на день Победы и видела, как много людей приходят почтить память своих отцов, дедов и прадедов. И каждый раз я на их лицах наблюдаю и грусть, и гордость за своих родственников. </w:t>
      </w:r>
      <w:r w:rsidRPr="0068274F">
        <w:rPr>
          <w:rFonts w:ascii="Times New Roman" w:hAnsi="Times New Roman" w:cs="Times New Roman"/>
          <w:sz w:val="28"/>
          <w:szCs w:val="28"/>
        </w:rPr>
        <w:br/>
        <w:t>Слава нашим защитникам, отдавшим жизнь за нас, за наше мирное небо и светлое будущее нашей страны. Пусть их подвиг будет примером и заставит каждого задуматься, гордились ли бы они нами.</w:t>
      </w:r>
    </w:p>
    <w:p w:rsidR="00CF22D6" w:rsidRPr="00CF22D6" w:rsidRDefault="00CF22D6" w:rsidP="00CF22D6">
      <w:pPr>
        <w:rPr>
          <w:rFonts w:ascii="Times New Roman" w:hAnsi="Times New Roman" w:cs="Times New Roman"/>
          <w:sz w:val="28"/>
          <w:szCs w:val="28"/>
        </w:rPr>
      </w:pPr>
    </w:p>
    <w:p w:rsidR="008D395F" w:rsidRPr="008D395F" w:rsidRDefault="00CF22D6" w:rsidP="008D39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8BA08D" wp14:editId="2D9B2ADF">
            <wp:extent cx="2664058" cy="2776958"/>
            <wp:effectExtent l="0" t="0" r="3175" b="4445"/>
            <wp:docPr id="3" name="Рисунок 3" descr="C:\Users\akinshina\Desktop\WP_20190313_14_16_54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kinshina\Desktop\WP_20190313_14_16_54_Pr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492" cy="2787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766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</w:t>
      </w:r>
      <w:r w:rsidR="00A676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DE2F83" wp14:editId="62D1722E">
            <wp:extent cx="2156931" cy="2774816"/>
            <wp:effectExtent l="0" t="0" r="0" b="6985"/>
            <wp:docPr id="4" name="Рисунок 4" descr="C:\Users\akinshina\Desktop\WP_20190313_14_16_30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kinshina\Desktop\WP_20190313_14_16_30_P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979" cy="2789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95F" w:rsidRPr="008D395F" w:rsidRDefault="008D395F" w:rsidP="008D395F">
      <w:pPr>
        <w:rPr>
          <w:rFonts w:ascii="Times New Roman" w:hAnsi="Times New Roman" w:cs="Times New Roman"/>
          <w:sz w:val="28"/>
          <w:szCs w:val="28"/>
        </w:rPr>
      </w:pPr>
    </w:p>
    <w:p w:rsidR="008D395F" w:rsidRDefault="008D395F" w:rsidP="008D395F">
      <w:pPr>
        <w:rPr>
          <w:rFonts w:ascii="Times New Roman" w:hAnsi="Times New Roman" w:cs="Times New Roman"/>
          <w:sz w:val="28"/>
          <w:szCs w:val="28"/>
        </w:rPr>
      </w:pPr>
    </w:p>
    <w:p w:rsidR="00A6766B" w:rsidRDefault="00A6766B" w:rsidP="008D395F">
      <w:pPr>
        <w:rPr>
          <w:rFonts w:ascii="Times New Roman" w:hAnsi="Times New Roman" w:cs="Times New Roman"/>
          <w:sz w:val="28"/>
          <w:szCs w:val="28"/>
        </w:rPr>
      </w:pPr>
    </w:p>
    <w:p w:rsidR="00A6766B" w:rsidRDefault="00A6766B" w:rsidP="008D395F">
      <w:pPr>
        <w:rPr>
          <w:rFonts w:ascii="Times New Roman" w:hAnsi="Times New Roman" w:cs="Times New Roman"/>
          <w:sz w:val="28"/>
          <w:szCs w:val="28"/>
        </w:rPr>
      </w:pPr>
    </w:p>
    <w:p w:rsidR="00A6766B" w:rsidRDefault="00A6766B" w:rsidP="008D395F">
      <w:pPr>
        <w:rPr>
          <w:rFonts w:ascii="Times New Roman" w:hAnsi="Times New Roman" w:cs="Times New Roman"/>
          <w:sz w:val="28"/>
          <w:szCs w:val="28"/>
        </w:rPr>
      </w:pPr>
    </w:p>
    <w:p w:rsidR="00A6766B" w:rsidRPr="008D395F" w:rsidRDefault="00A6766B" w:rsidP="008D395F">
      <w:pPr>
        <w:rPr>
          <w:rFonts w:ascii="Times New Roman" w:hAnsi="Times New Roman" w:cs="Times New Roman"/>
          <w:sz w:val="28"/>
          <w:szCs w:val="28"/>
        </w:rPr>
      </w:pPr>
    </w:p>
    <w:sectPr w:rsidR="00A6766B" w:rsidRPr="008D3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E7"/>
    <w:rsid w:val="00013359"/>
    <w:rsid w:val="001323D1"/>
    <w:rsid w:val="00133F67"/>
    <w:rsid w:val="002A0621"/>
    <w:rsid w:val="002C09AB"/>
    <w:rsid w:val="00303F08"/>
    <w:rsid w:val="00403A6A"/>
    <w:rsid w:val="005835BC"/>
    <w:rsid w:val="0059589E"/>
    <w:rsid w:val="00660129"/>
    <w:rsid w:val="0068274F"/>
    <w:rsid w:val="007E2411"/>
    <w:rsid w:val="008B3555"/>
    <w:rsid w:val="008C67E7"/>
    <w:rsid w:val="008D395F"/>
    <w:rsid w:val="008E1C5E"/>
    <w:rsid w:val="00910830"/>
    <w:rsid w:val="00A04D62"/>
    <w:rsid w:val="00A64C8E"/>
    <w:rsid w:val="00A6766B"/>
    <w:rsid w:val="00A76FB9"/>
    <w:rsid w:val="00AC5D8E"/>
    <w:rsid w:val="00B20D4E"/>
    <w:rsid w:val="00BC309F"/>
    <w:rsid w:val="00CF22D6"/>
    <w:rsid w:val="00D11001"/>
    <w:rsid w:val="00D30392"/>
    <w:rsid w:val="00E12400"/>
    <w:rsid w:val="00E5595E"/>
    <w:rsid w:val="00F04004"/>
    <w:rsid w:val="00F55617"/>
    <w:rsid w:val="00F5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Акиньшина Снежана Витальевна</cp:lastModifiedBy>
  <cp:revision>30</cp:revision>
  <cp:lastPrinted>2019-03-14T13:07:00Z</cp:lastPrinted>
  <dcterms:created xsi:type="dcterms:W3CDTF">2019-03-06T21:21:00Z</dcterms:created>
  <dcterms:modified xsi:type="dcterms:W3CDTF">2020-04-27T09:45:00Z</dcterms:modified>
</cp:coreProperties>
</file>