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11" w:rsidRPr="00981D11" w:rsidRDefault="002D6567" w:rsidP="00981D11">
      <w:pPr>
        <w:pStyle w:val="a6"/>
        <w:spacing w:before="0" w:beforeAutospacing="0" w:after="200" w:afterAutospacing="0"/>
        <w:jc w:val="right"/>
        <w:rPr>
          <w:rFonts w:ascii="Verdana" w:hAnsi="Verdan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43815</wp:posOffset>
            </wp:positionV>
            <wp:extent cx="1663065" cy="861060"/>
            <wp:effectExtent l="0" t="0" r="0" b="0"/>
            <wp:wrapTight wrapText="bothSides">
              <wp:wrapPolygon edited="0">
                <wp:start x="0" y="0"/>
                <wp:lineTo x="0" y="21027"/>
                <wp:lineTo x="21278" y="21027"/>
                <wp:lineTo x="21278" y="0"/>
                <wp:lineTo x="0" y="0"/>
              </wp:wrapPolygon>
            </wp:wrapTight>
            <wp:docPr id="1" name="Рисунок 1" descr="http://medvedsosh1.narod.ru/Doc/Dostypnay_sreda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vedsosh1.narod.ru/Doc/Dostypnay_sreda/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D11" w:rsidRPr="00981D1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«Доступность - это не только сооружение пандусов, специальных лифтов, приспособление дорог и общественного транспорта.</w:t>
      </w:r>
      <w:r w:rsidR="00981D11" w:rsidRPr="00981D11">
        <w:rPr>
          <w:i/>
          <w:iCs/>
          <w:color w:val="000000"/>
          <w:sz w:val="16"/>
          <w:szCs w:val="16"/>
        </w:rPr>
        <w:br/>
      </w:r>
      <w:r w:rsidR="00981D11" w:rsidRPr="00981D1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Не меньшую роль призвана играть и настройка под нужды инвалидов правил работы наших социальных, информационных и прочих служб»</w:t>
      </w:r>
      <w:r w:rsidR="00981D11" w:rsidRPr="00981D11">
        <w:rPr>
          <w:rFonts w:ascii="Verdana" w:hAnsi="Verdana"/>
          <w:color w:val="000000"/>
          <w:sz w:val="16"/>
          <w:szCs w:val="16"/>
        </w:rPr>
        <w:br/>
        <w:t> </w:t>
      </w:r>
    </w:p>
    <w:p w:rsidR="00981D11" w:rsidRPr="00981D11" w:rsidRDefault="00981D11" w:rsidP="00981D11">
      <w:pPr>
        <w:spacing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81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Владимир Путин</w:t>
      </w:r>
    </w:p>
    <w:p w:rsidR="002D6567" w:rsidRPr="00B46919" w:rsidRDefault="002D6567" w:rsidP="001E5D36">
      <w:pPr>
        <w:pStyle w:val="a6"/>
        <w:spacing w:before="0" w:beforeAutospacing="0" w:after="0" w:afterAutospacing="0"/>
        <w:jc w:val="center"/>
        <w:rPr>
          <w:rFonts w:ascii="Verdana" w:hAnsi="Verdana"/>
          <w:b/>
          <w:color w:val="000000"/>
          <w:sz w:val="28"/>
          <w:szCs w:val="28"/>
          <w:u w:val="single"/>
        </w:rPr>
      </w:pPr>
      <w:r w:rsidRPr="00B46919">
        <w:rPr>
          <w:b/>
          <w:bCs/>
          <w:color w:val="000000"/>
          <w:sz w:val="28"/>
          <w:szCs w:val="28"/>
          <w:u w:val="single"/>
        </w:rPr>
        <w:t>Государственная программа «Доступная среда»</w:t>
      </w:r>
      <w:r w:rsidRPr="00B46919">
        <w:rPr>
          <w:b/>
          <w:color w:val="000000"/>
          <w:sz w:val="28"/>
          <w:szCs w:val="28"/>
          <w:u w:val="single"/>
        </w:rPr>
        <w:t> </w:t>
      </w:r>
      <w:r w:rsidRPr="00B46919">
        <w:rPr>
          <w:b/>
          <w:color w:val="000000"/>
          <w:sz w:val="28"/>
          <w:szCs w:val="28"/>
          <w:u w:val="single"/>
        </w:rPr>
        <w:t>на 2011-2025 годы</w:t>
      </w:r>
    </w:p>
    <w:p w:rsidR="002A7C8D" w:rsidRPr="002A7C8D" w:rsidRDefault="002A7C8D" w:rsidP="002A7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A7C8D" w:rsidRPr="002A7C8D" w:rsidRDefault="002A7C8D" w:rsidP="002A7C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2A7C8D" w:rsidRPr="002A7C8D" w:rsidRDefault="002A7C8D" w:rsidP="002A7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условий для обеспечения равного доступа инвалидов наравне с другими людьми – к физическому окружению, транспорту, к информации и связи, а также объектам и услугам, открытым или предоставляемым для населения.</w:t>
      </w:r>
    </w:p>
    <w:p w:rsidR="002A7C8D" w:rsidRPr="002A7C8D" w:rsidRDefault="002A7C8D" w:rsidP="002A7C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2A7C8D" w:rsidRPr="002A7C8D" w:rsidRDefault="002A7C8D" w:rsidP="002A7C8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внедрение нормативно-правовых документов с учетом принципов формирования доступной среды для инвалидов и иных маломобильных групп населения;</w:t>
      </w:r>
    </w:p>
    <w:p w:rsidR="002A7C8D" w:rsidRPr="002A7C8D" w:rsidRDefault="002A7C8D" w:rsidP="002A7C8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механизма стимулирования государственных и негосударственных структур по активизации деятельности в части обеспечения условий доступности объектов социальной инфраструктуры для инвалидов и маломобильных граждан;</w:t>
      </w:r>
    </w:p>
    <w:p w:rsidR="002A7C8D" w:rsidRPr="002A7C8D" w:rsidRDefault="002A7C8D" w:rsidP="002A7C8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принципа «универсального дизайна» в техническом регулировании в области разработки и внедрения оборудования, программ услуг, а также объектов транспортной и социальной инфраструктур;</w:t>
      </w:r>
    </w:p>
    <w:p w:rsidR="002A7C8D" w:rsidRPr="002A7C8D" w:rsidRDefault="002A7C8D" w:rsidP="002A7C8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объема телевизионных и радиопередач, спортивных, рекреационных и туристических объектов, доступных для инвалидов;</w:t>
      </w:r>
    </w:p>
    <w:p w:rsidR="002A7C8D" w:rsidRPr="002A7C8D" w:rsidRDefault="002A7C8D" w:rsidP="002A7C8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количества детей-инвалидов, включенных в систему обязательного начального и среднего образования;</w:t>
      </w:r>
    </w:p>
    <w:p w:rsidR="002A7C8D" w:rsidRPr="002A7C8D" w:rsidRDefault="002A7C8D" w:rsidP="002A7C8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детей-инвалидов, участвующих в играх, проведении досуга и отдыха, в спортивных мероприятиях, включая мероприятия в рамках школьной системы;</w:t>
      </w:r>
    </w:p>
    <w:p w:rsidR="002A7C8D" w:rsidRPr="002A7C8D" w:rsidRDefault="002A7C8D" w:rsidP="002A7C8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технологий производства, новых моделей технических средств реабилитации и услуг, предоставляемых инвалидам (вспомогательных/</w:t>
      </w:r>
      <w:proofErr w:type="spellStart"/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ассистивных</w:t>
      </w:r>
      <w:proofErr w:type="spellEnd"/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и услуг);</w:t>
      </w:r>
    </w:p>
    <w:p w:rsidR="002A7C8D" w:rsidRPr="002A7C8D" w:rsidRDefault="002A7C8D" w:rsidP="002A7C8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оснащение современной техникой, в том числе реабилитационной ряда федеральных образовательных и санаторно-курортных учреждений для проведения реабилитационных мероприятий инвалидов.</w:t>
      </w:r>
    </w:p>
    <w:p w:rsidR="002A7C8D" w:rsidRPr="002A7C8D" w:rsidRDefault="002A7C8D" w:rsidP="002A7C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и сроки реализации программы "Доступная среда"</w:t>
      </w:r>
    </w:p>
    <w:p w:rsidR="002A7C8D" w:rsidRPr="002A7C8D" w:rsidRDefault="002A7C8D" w:rsidP="002A7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этап: 2011 - 2012 годы;</w:t>
      </w:r>
    </w:p>
    <w:p w:rsidR="002A7C8D" w:rsidRPr="002A7C8D" w:rsidRDefault="002A7C8D" w:rsidP="002A7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этап: 2013 - 2015 годы;</w:t>
      </w:r>
    </w:p>
    <w:p w:rsidR="002A7C8D" w:rsidRPr="002A7C8D" w:rsidRDefault="002A7C8D" w:rsidP="002A7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этап: 2016 - 2018 годы;</w:t>
      </w:r>
    </w:p>
    <w:p w:rsidR="002A7C8D" w:rsidRPr="002A7C8D" w:rsidRDefault="002A7C8D" w:rsidP="002A7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этап: 2019 - 2020 годы;</w:t>
      </w:r>
    </w:p>
    <w:p w:rsidR="002A7C8D" w:rsidRPr="002A7C8D" w:rsidRDefault="002A7C8D" w:rsidP="002A7C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 этап: 2021 - 2025 годы</w:t>
      </w:r>
    </w:p>
    <w:p w:rsidR="001E5D36" w:rsidRPr="001114B8" w:rsidRDefault="001114B8" w:rsidP="001114B8">
      <w:pPr>
        <w:pStyle w:val="a6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1114B8">
        <w:rPr>
          <w:color w:val="000000"/>
          <w:sz w:val="28"/>
          <w:szCs w:val="28"/>
          <w:shd w:val="clear" w:color="auto" w:fill="FFFFFF"/>
        </w:rPr>
        <w:t>С полным текстом данной государственной программы можно ознакомиться на сайте </w:t>
      </w:r>
      <w:hyperlink r:id="rId7" w:tgtFrame="_blank" w:history="1">
        <w:r w:rsidRPr="001114B8">
          <w:rPr>
            <w:rStyle w:val="a5"/>
            <w:color w:val="005ECA"/>
            <w:sz w:val="28"/>
            <w:szCs w:val="28"/>
            <w:shd w:val="clear" w:color="auto" w:fill="FFFFFF"/>
          </w:rPr>
          <w:t>Минт</w:t>
        </w:r>
        <w:r w:rsidRPr="001114B8">
          <w:rPr>
            <w:rStyle w:val="a5"/>
            <w:color w:val="005ECA"/>
            <w:sz w:val="28"/>
            <w:szCs w:val="28"/>
            <w:shd w:val="clear" w:color="auto" w:fill="FFFFFF"/>
          </w:rPr>
          <w:t>р</w:t>
        </w:r>
        <w:r w:rsidRPr="001114B8">
          <w:rPr>
            <w:rStyle w:val="a5"/>
            <w:color w:val="005ECA"/>
            <w:sz w:val="28"/>
            <w:szCs w:val="28"/>
            <w:shd w:val="clear" w:color="auto" w:fill="FFFFFF"/>
          </w:rPr>
          <w:t>уда Росси</w:t>
        </w:r>
        <w:r w:rsidRPr="001114B8">
          <w:rPr>
            <w:rStyle w:val="a5"/>
            <w:color w:val="005ECA"/>
            <w:sz w:val="28"/>
            <w:szCs w:val="28"/>
            <w:shd w:val="clear" w:color="auto" w:fill="FFFFFF"/>
          </w:rPr>
          <w:t>и</w:t>
        </w:r>
      </w:hyperlink>
      <w:r w:rsidRPr="001114B8">
        <w:rPr>
          <w:color w:val="000000"/>
          <w:sz w:val="28"/>
          <w:szCs w:val="28"/>
          <w:shd w:val="clear" w:color="auto" w:fill="FFFFFF"/>
        </w:rPr>
        <w:t>.</w:t>
      </w:r>
      <w:r w:rsidRPr="001114B8">
        <w:t xml:space="preserve"> </w:t>
      </w:r>
      <w:hyperlink r:id="rId8" w:history="1">
        <w:r w:rsidRPr="00B27453">
          <w:rPr>
            <w:rStyle w:val="a5"/>
            <w:sz w:val="28"/>
            <w:szCs w:val="28"/>
            <w:shd w:val="clear" w:color="auto" w:fill="FFFFFF"/>
          </w:rPr>
          <w:t>https://mintru</w:t>
        </w:r>
        <w:r w:rsidRPr="00B27453">
          <w:rPr>
            <w:rStyle w:val="a5"/>
            <w:sz w:val="28"/>
            <w:szCs w:val="28"/>
            <w:shd w:val="clear" w:color="auto" w:fill="FFFFFF"/>
          </w:rPr>
          <w:t>d</w:t>
        </w:r>
        <w:r w:rsidRPr="00B27453">
          <w:rPr>
            <w:rStyle w:val="a5"/>
            <w:sz w:val="28"/>
            <w:szCs w:val="28"/>
            <w:shd w:val="clear" w:color="auto" w:fill="FFFFFF"/>
          </w:rPr>
          <w:t>.gov.ru/mini</w:t>
        </w:r>
        <w:r w:rsidRPr="00B27453">
          <w:rPr>
            <w:rStyle w:val="a5"/>
            <w:sz w:val="28"/>
            <w:szCs w:val="28"/>
            <w:shd w:val="clear" w:color="auto" w:fill="FFFFFF"/>
          </w:rPr>
          <w:t>s</w:t>
        </w:r>
        <w:r w:rsidRPr="00B27453">
          <w:rPr>
            <w:rStyle w:val="a5"/>
            <w:sz w:val="28"/>
            <w:szCs w:val="28"/>
            <w:shd w:val="clear" w:color="auto" w:fill="FFFFFF"/>
          </w:rPr>
          <w:t>try/programms/3/0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14B8" w:rsidRDefault="001114B8" w:rsidP="002D6567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D6567" w:rsidRPr="001114B8" w:rsidRDefault="002D6567" w:rsidP="002D6567">
      <w:pPr>
        <w:pStyle w:val="a6"/>
        <w:spacing w:before="0" w:beforeAutospacing="0" w:after="0" w:afterAutospacing="0"/>
        <w:rPr>
          <w:rFonts w:ascii="Verdana" w:hAnsi="Verdana"/>
          <w:b/>
          <w:color w:val="000000"/>
          <w:sz w:val="28"/>
          <w:szCs w:val="28"/>
        </w:rPr>
      </w:pPr>
      <w:r w:rsidRPr="001114B8">
        <w:rPr>
          <w:b/>
          <w:bCs/>
          <w:color w:val="000000"/>
          <w:sz w:val="28"/>
          <w:szCs w:val="28"/>
        </w:rPr>
        <w:lastRenderedPageBreak/>
        <w:t>Федеральные документы:</w:t>
      </w:r>
    </w:p>
    <w:p w:rsidR="002D6567" w:rsidRDefault="002D6567" w:rsidP="002D656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4966" w:rsidRPr="00981D11" w:rsidRDefault="004D4966" w:rsidP="004D496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hyperlink r:id="rId9" w:tgtFrame="_blank" w:history="1">
        <w:r w:rsidRPr="002A7C8D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Конвенция о правах инвалидов</w:t>
        </w:r>
      </w:hyperlink>
    </w:p>
    <w:p w:rsidR="002D6567" w:rsidRPr="002A7C8D" w:rsidRDefault="002D6567" w:rsidP="001E5D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государственной программы «Доступная среда» (</w:t>
      </w:r>
      <w:hyperlink r:id="rId10" w:history="1">
        <w:r w:rsidRPr="002A7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http://zhit-vmeste.ru/</w:t>
        </w:r>
      </w:hyperlink>
      <w:r w:rsidRPr="002A7C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5D36" w:rsidRPr="001E5D36" w:rsidRDefault="001E5D36" w:rsidP="001E5D3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E5D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Российской Федерации «Доступная среда» на 2011 - 202</w:t>
      </w:r>
      <w:r w:rsidR="002A7C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</w:t>
      </w:r>
      <w:hyperlink r:id="rId11" w:history="1">
        <w:r w:rsidRPr="002A7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Pr="002A7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</w:t>
        </w:r>
        <w:r w:rsidRPr="002A7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</w:t>
        </w:r>
        <w:r w:rsidRPr="002A7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</w:t>
        </w:r>
        <w:r w:rsidRPr="002A7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.rosmint</w:t>
        </w:r>
        <w:r w:rsidRPr="002A7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</w:t>
        </w:r>
        <w:r w:rsidRPr="002A7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ud.ru/ministry/pro</w:t>
        </w:r>
        <w:r w:rsidRPr="002A7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</w:t>
        </w:r>
        <w:r w:rsidRPr="002A7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ramms/3/0</w:t>
        </w:r>
      </w:hyperlink>
      <w:r w:rsidRPr="001E5D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6567" w:rsidRPr="002A7C8D" w:rsidRDefault="002D6567" w:rsidP="001E5D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hyperlink r:id="rId12" w:history="1">
        <w:proofErr w:type="gramStart"/>
        <w:r w:rsidRPr="002A7C8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Федеральный перечень ОО, осуществляющих обучение по АООП для обучающихся с ОВЗ, включенных в государственную программу РФ "Доступная среда" на 2011-2020гг</w:t>
        </w:r>
      </w:hyperlink>
      <w:proofErr w:type="gramEnd"/>
    </w:p>
    <w:p w:rsidR="004D4966" w:rsidRPr="002A7C8D" w:rsidRDefault="004D4966" w:rsidP="001E5D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hyperlink r:id="rId13" w:tgtFrame="_blank" w:history="1">
        <w:r w:rsidRPr="002A7C8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Приказ </w:t>
        </w:r>
        <w:proofErr w:type="spellStart"/>
        <w:r w:rsidRPr="002A7C8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Минобрнауки</w:t>
        </w:r>
        <w:proofErr w:type="spellEnd"/>
        <w:r w:rsidRPr="002A7C8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России от 09.11.2015 N 1309 (ред. от 18.08.2016) Об утверждении П</w:t>
        </w:r>
        <w:r w:rsidRPr="002A7C8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о</w:t>
        </w:r>
        <w:r w:rsidRPr="002A7C8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</w:p>
    <w:p w:rsidR="002D6567" w:rsidRPr="002A7C8D" w:rsidRDefault="002D6567" w:rsidP="001E5D3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hyperlink r:id="rId14" w:history="1">
        <w:r w:rsidRPr="002A7C8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</w:t>
        </w:r>
        <w:r w:rsidR="001E5D36" w:rsidRPr="002A7C8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риказ</w:t>
        </w:r>
        <w:r w:rsidRPr="002A7C8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"Об утверждении плана мероприяти</w:t>
        </w:r>
        <w:proofErr w:type="gramStart"/>
        <w:r w:rsidRPr="002A7C8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й(</w:t>
        </w:r>
        <w:proofErr w:type="gramEnd"/>
        <w:r w:rsidRPr="002A7C8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"дорожной карты") </w:t>
        </w:r>
        <w:proofErr w:type="spellStart"/>
        <w:r w:rsidRPr="002A7C8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МОиН</w:t>
        </w:r>
        <w:proofErr w:type="spellEnd"/>
        <w:r w:rsidRPr="002A7C8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РФ по повышению значений показателей доступности для инвалидов объектов и предоставляемых на них услуг в    сфере образования" 02.12.2015 №1399</w:t>
        </w:r>
      </w:hyperlink>
    </w:p>
    <w:p w:rsidR="00981D11" w:rsidRPr="002A7C8D" w:rsidRDefault="004D4966" w:rsidP="004D496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tgtFrame="_blank" w:history="1">
        <w:proofErr w:type="gramStart"/>
        <w:r w:rsidRPr="002A7C8D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 xml:space="preserve">Постановление Главного государственного санитарного врача РФ от 10 июля 2015 г. </w:t>
        </w:r>
        <w:r w:rsidR="002A7C8D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№</w:t>
        </w:r>
        <w:r w:rsidRPr="002A7C8D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 26</w:t>
        </w:r>
        <w:r w:rsidRPr="002A7C8D">
          <w:rPr>
            <w:rFonts w:ascii="Times New Roman" w:hAnsi="Times New Roman" w:cs="Times New Roman"/>
            <w:bCs/>
            <w:color w:val="000000" w:themeColor="text1"/>
            <w:sz w:val="28"/>
            <w:szCs w:val="28"/>
            <w:u w:val="single"/>
            <w:shd w:val="clear" w:color="auto" w:fill="FFFFFF"/>
          </w:rPr>
          <w:t xml:space="preserve"> </w:t>
        </w:r>
        <w:r w:rsidRPr="002A7C8D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"О</w:t>
        </w:r>
        <w:r w:rsidRPr="002A7C8D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б</w:t>
        </w:r>
        <w:r w:rsidRPr="002A7C8D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 xml:space="preserve">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proofErr w:type="gramEnd"/>
    </w:p>
    <w:p w:rsidR="002D6567" w:rsidRDefault="002D6567">
      <w:pPr>
        <w:rPr>
          <w:rFonts w:ascii="Times New Roman" w:hAnsi="Times New Roman" w:cs="Times New Roman"/>
          <w:sz w:val="28"/>
          <w:szCs w:val="28"/>
        </w:rPr>
      </w:pPr>
    </w:p>
    <w:p w:rsidR="002A7C8D" w:rsidRPr="004D4966" w:rsidRDefault="002A7C8D" w:rsidP="002A7C8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A7C8D">
        <w:rPr>
          <w:rFonts w:ascii="Times New Roman" w:hAnsi="Times New Roman" w:cs="Times New Roman"/>
          <w:sz w:val="28"/>
          <w:szCs w:val="28"/>
        </w:rPr>
        <w:t>нформация об организации  доступной среды в общеобразовательных учреждениях города Белгорода</w:t>
      </w:r>
      <w:r>
        <w:rPr>
          <w:rFonts w:ascii="Times New Roman" w:hAnsi="Times New Roman" w:cs="Times New Roman"/>
          <w:sz w:val="28"/>
          <w:szCs w:val="28"/>
        </w:rPr>
        <w:t xml:space="preserve"> (прикрепить файл)</w:t>
      </w:r>
    </w:p>
    <w:sectPr w:rsidR="002A7C8D" w:rsidRPr="004D4966" w:rsidSect="001114B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DDD"/>
    <w:multiLevelType w:val="multilevel"/>
    <w:tmpl w:val="2270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A5C1B"/>
    <w:multiLevelType w:val="multilevel"/>
    <w:tmpl w:val="89C8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F0AD9"/>
    <w:multiLevelType w:val="multilevel"/>
    <w:tmpl w:val="8B4E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A57D7"/>
    <w:multiLevelType w:val="multilevel"/>
    <w:tmpl w:val="5786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92BE8"/>
    <w:multiLevelType w:val="multilevel"/>
    <w:tmpl w:val="2A16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D0A88"/>
    <w:multiLevelType w:val="multilevel"/>
    <w:tmpl w:val="8D58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A6CBD"/>
    <w:multiLevelType w:val="multilevel"/>
    <w:tmpl w:val="CD9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C0D9E"/>
    <w:multiLevelType w:val="hybridMultilevel"/>
    <w:tmpl w:val="BA887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03669"/>
    <w:multiLevelType w:val="multilevel"/>
    <w:tmpl w:val="372C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67"/>
    <w:rsid w:val="000504D2"/>
    <w:rsid w:val="001114B8"/>
    <w:rsid w:val="001E5D36"/>
    <w:rsid w:val="002A7C8D"/>
    <w:rsid w:val="002D6567"/>
    <w:rsid w:val="004D4966"/>
    <w:rsid w:val="00981D11"/>
    <w:rsid w:val="00AD7CCB"/>
    <w:rsid w:val="00B4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7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6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D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5D36"/>
    <w:pPr>
      <w:ind w:left="720"/>
      <w:contextualSpacing/>
    </w:pPr>
  </w:style>
  <w:style w:type="character" w:styleId="a8">
    <w:name w:val="Emphasis"/>
    <w:basedOn w:val="a0"/>
    <w:uiPriority w:val="20"/>
    <w:qFormat/>
    <w:rsid w:val="00981D11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4D4966"/>
    <w:rPr>
      <w:color w:val="800080" w:themeColor="followedHyperlink"/>
      <w:u w:val="single"/>
    </w:rPr>
  </w:style>
  <w:style w:type="character" w:customStyle="1" w:styleId="aa">
    <w:name w:val="a"/>
    <w:basedOn w:val="a0"/>
    <w:rsid w:val="004D4966"/>
  </w:style>
  <w:style w:type="character" w:customStyle="1" w:styleId="10">
    <w:name w:val="Заголовок 1 Знак"/>
    <w:basedOn w:val="a0"/>
    <w:link w:val="1"/>
    <w:uiPriority w:val="9"/>
    <w:rsid w:val="002A7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C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kes-count-minimalcount">
    <w:name w:val="likes-count-minimal__count"/>
    <w:basedOn w:val="a0"/>
    <w:rsid w:val="002A7C8D"/>
  </w:style>
  <w:style w:type="character" w:customStyle="1" w:styleId="ui-lib-buttoncontent-wrapper">
    <w:name w:val="ui-lib-button__content-wrapper"/>
    <w:basedOn w:val="a0"/>
    <w:rsid w:val="002A7C8D"/>
  </w:style>
  <w:style w:type="character" w:customStyle="1" w:styleId="article-statdate">
    <w:name w:val="article-stat__date"/>
    <w:basedOn w:val="a0"/>
    <w:rsid w:val="002A7C8D"/>
  </w:style>
  <w:style w:type="character" w:customStyle="1" w:styleId="article-statcount">
    <w:name w:val="article-stat__count"/>
    <w:basedOn w:val="a0"/>
    <w:rsid w:val="002A7C8D"/>
  </w:style>
  <w:style w:type="character" w:customStyle="1" w:styleId="article-stat-tipvalue">
    <w:name w:val="article-stat-tip__value"/>
    <w:basedOn w:val="a0"/>
    <w:rsid w:val="002A7C8D"/>
  </w:style>
  <w:style w:type="paragraph" w:customStyle="1" w:styleId="article-renderblock">
    <w:name w:val="article-render__block"/>
    <w:basedOn w:val="a"/>
    <w:rsid w:val="002A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7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65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D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5D36"/>
    <w:pPr>
      <w:ind w:left="720"/>
      <w:contextualSpacing/>
    </w:pPr>
  </w:style>
  <w:style w:type="character" w:styleId="a8">
    <w:name w:val="Emphasis"/>
    <w:basedOn w:val="a0"/>
    <w:uiPriority w:val="20"/>
    <w:qFormat/>
    <w:rsid w:val="00981D11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4D4966"/>
    <w:rPr>
      <w:color w:val="800080" w:themeColor="followedHyperlink"/>
      <w:u w:val="single"/>
    </w:rPr>
  </w:style>
  <w:style w:type="character" w:customStyle="1" w:styleId="aa">
    <w:name w:val="a"/>
    <w:basedOn w:val="a0"/>
    <w:rsid w:val="004D4966"/>
  </w:style>
  <w:style w:type="character" w:customStyle="1" w:styleId="10">
    <w:name w:val="Заголовок 1 Знак"/>
    <w:basedOn w:val="a0"/>
    <w:link w:val="1"/>
    <w:uiPriority w:val="9"/>
    <w:rsid w:val="002A7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7C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kes-count-minimalcount">
    <w:name w:val="likes-count-minimal__count"/>
    <w:basedOn w:val="a0"/>
    <w:rsid w:val="002A7C8D"/>
  </w:style>
  <w:style w:type="character" w:customStyle="1" w:styleId="ui-lib-buttoncontent-wrapper">
    <w:name w:val="ui-lib-button__content-wrapper"/>
    <w:basedOn w:val="a0"/>
    <w:rsid w:val="002A7C8D"/>
  </w:style>
  <w:style w:type="character" w:customStyle="1" w:styleId="article-statdate">
    <w:name w:val="article-stat__date"/>
    <w:basedOn w:val="a0"/>
    <w:rsid w:val="002A7C8D"/>
  </w:style>
  <w:style w:type="character" w:customStyle="1" w:styleId="article-statcount">
    <w:name w:val="article-stat__count"/>
    <w:basedOn w:val="a0"/>
    <w:rsid w:val="002A7C8D"/>
  </w:style>
  <w:style w:type="character" w:customStyle="1" w:styleId="article-stat-tipvalue">
    <w:name w:val="article-stat-tip__value"/>
    <w:basedOn w:val="a0"/>
    <w:rsid w:val="002A7C8D"/>
  </w:style>
  <w:style w:type="paragraph" w:customStyle="1" w:styleId="article-renderblock">
    <w:name w:val="article-render__block"/>
    <w:basedOn w:val="a"/>
    <w:rsid w:val="002A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6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0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8642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1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56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41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0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745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3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41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43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373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3365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9242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887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3/0" TargetMode="External"/><Relationship Id="rId13" Type="http://schemas.openxmlformats.org/officeDocument/2006/relationships/hyperlink" Target="https://zarya-school.edusite.ru/DswMedia/prikazminobrnaukiot091115-1309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vk.com/away.php?to=https%3A%2F%2Frosmintrud.ru%2Fministry%2Fprogramms%2F3%2F0" TargetMode="External"/><Relationship Id="rId12" Type="http://schemas.openxmlformats.org/officeDocument/2006/relationships/hyperlink" Target="http://sh20.ucoz.net/federalnyj_perechen_ou_dlja_detej_s_ovz.perechen-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osmintrud.ru/ministry/programms/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rya-school.edusite.ru/DswMedia/postanovlenieglavnogogosudarstvennogosanitarnogovracharf.rtf" TargetMode="External"/><Relationship Id="rId10" Type="http://schemas.openxmlformats.org/officeDocument/2006/relationships/hyperlink" Target="http://zhit-vmes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ru/documents/decl_conv/conventions/disability.shtml" TargetMode="External"/><Relationship Id="rId14" Type="http://schemas.openxmlformats.org/officeDocument/2006/relationships/hyperlink" Target="http://sh20.ucoz.net/prikaz_1399_ot_02.12.2015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 Лебедева</dc:creator>
  <cp:lastModifiedBy>Светлана Викторовна Лебедева</cp:lastModifiedBy>
  <cp:revision>6</cp:revision>
  <cp:lastPrinted>2020-10-16T08:59:00Z</cp:lastPrinted>
  <dcterms:created xsi:type="dcterms:W3CDTF">2020-10-16T08:02:00Z</dcterms:created>
  <dcterms:modified xsi:type="dcterms:W3CDTF">2020-10-16T09:06:00Z</dcterms:modified>
</cp:coreProperties>
</file>