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5101" w:type="pct"/>
        <w:tblLook w:val="04A0"/>
      </w:tblPr>
      <w:tblGrid>
        <w:gridCol w:w="3768"/>
        <w:gridCol w:w="3853"/>
        <w:gridCol w:w="3904"/>
        <w:gridCol w:w="3560"/>
      </w:tblGrid>
      <w:tr w:rsidR="007B2DF8" w:rsidRPr="007B2DF8" w:rsidTr="0068099A">
        <w:tc>
          <w:tcPr>
            <w:tcW w:w="1249" w:type="pct"/>
            <w:shd w:val="clear" w:color="auto" w:fill="92D050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277" w:type="pct"/>
            <w:shd w:val="clear" w:color="auto" w:fill="92D050"/>
          </w:tcPr>
          <w:p w:rsidR="007B2DF8" w:rsidRPr="007B2DF8" w:rsidRDefault="007B2DF8" w:rsidP="0085077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ДОО № </w:t>
            </w:r>
            <w:r w:rsidR="00850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pct"/>
            <w:shd w:val="clear" w:color="auto" w:fill="92D050"/>
          </w:tcPr>
          <w:p w:rsidR="007B2DF8" w:rsidRPr="007B2DF8" w:rsidRDefault="0052287F" w:rsidP="0047183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ДОО № </w:t>
            </w:r>
            <w:r w:rsidR="0047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pct"/>
            <w:shd w:val="clear" w:color="auto" w:fill="92D050"/>
          </w:tcPr>
          <w:p w:rsidR="007B2DF8" w:rsidRPr="007B2DF8" w:rsidRDefault="007B2DF8" w:rsidP="00EC6D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22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 № </w:t>
            </w:r>
            <w:r w:rsidR="00EC6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2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1. </w:t>
            </w: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Анализ деятельности ОО:</w:t>
            </w:r>
          </w:p>
          <w:p w:rsidR="007B2DF8" w:rsidRPr="007B2DF8" w:rsidRDefault="007B2DF8" w:rsidP="002D15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="002D1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ОО за текущий 2019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2D15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 и его достижений: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471830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t>-</w:t>
            </w:r>
            <w:r w:rsidRPr="007B2DF8">
              <w:rPr>
                <w:rStyle w:val="s4"/>
              </w:rPr>
              <w:t xml:space="preserve"> качество условий в ОО, созданных и использованных для  реализации ОП ДО (динамика за </w:t>
            </w:r>
            <w:r w:rsidR="00471830">
              <w:rPr>
                <w:rStyle w:val="s4"/>
              </w:rPr>
              <w:t>три</w:t>
            </w:r>
            <w:r w:rsidRPr="007B2DF8">
              <w:rPr>
                <w:rStyle w:val="s4"/>
              </w:rPr>
              <w:t xml:space="preserve"> учебных года  в числовом выражении); </w:t>
            </w:r>
          </w:p>
        </w:tc>
        <w:tc>
          <w:tcPr>
            <w:tcW w:w="1277" w:type="pct"/>
          </w:tcPr>
          <w:p w:rsidR="0093407D" w:rsidRPr="00594FB3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93407D" w:rsidRPr="00594FB3" w:rsidRDefault="0093407D" w:rsidP="0085077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психолого-педагогических, кадровых, материально-технических, РППС, финансовых условий за 201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 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всех пунктах имеется проблемно-аналитический вывод 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(определено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проблемн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перспектив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дальнейшего развития); </w:t>
            </w:r>
            <w:r w:rsidR="00850774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однако,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во всех пунктах отражен сравнительный анализ за </w:t>
            </w:r>
            <w:r w:rsidR="00471830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94" w:type="pct"/>
          </w:tcPr>
          <w:p w:rsidR="00952A9E" w:rsidRPr="00594FB3" w:rsidRDefault="00952A9E" w:rsidP="00952A9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952A9E" w:rsidP="0047183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психолого-педагогических, кадровых, материально-технических, РППС, финансовых условий за 2019-2020 год. Но не во  всех пунктах имеетс</w:t>
            </w:r>
            <w:r w:rsidR="00471830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проблемно-аналитический вывод; н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во всех пунктах отражен сравнительный анализ за </w:t>
            </w:r>
            <w:r w:rsidR="00471830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80" w:type="pct"/>
          </w:tcPr>
          <w:p w:rsidR="007B2DF8" w:rsidRPr="0093407D" w:rsidRDefault="00594FB3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="0093407D"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оответствует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</w:t>
            </w:r>
          </w:p>
          <w:p w:rsidR="0093407D" w:rsidRPr="007B2DF8" w:rsidRDefault="0093407D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данном разделе приведен анализ кадровых, материально-технических, РППС, финансовых условий в сравнительной динамике за 3 года. </w:t>
            </w:r>
            <w:r w:rsid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во</w:t>
            </w:r>
            <w:r w:rsidR="000F26AE" w:rsidRPr="000F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пунктах имеется проблемно-аналитический вывод (определено  проблемное поле и перспективы дальнейшего развития);</w:t>
            </w:r>
          </w:p>
        </w:tc>
      </w:tr>
      <w:tr w:rsidR="00850774" w:rsidRPr="00850774" w:rsidTr="00FF7236">
        <w:tc>
          <w:tcPr>
            <w:tcW w:w="1249" w:type="pct"/>
          </w:tcPr>
          <w:p w:rsidR="007B2DF8" w:rsidRPr="00850774" w:rsidRDefault="007B2DF8" w:rsidP="00FF7236">
            <w:pPr>
              <w:pStyle w:val="p7"/>
              <w:spacing w:before="0" w:beforeAutospacing="0" w:after="0" w:afterAutospacing="0"/>
              <w:contextualSpacing/>
              <w:jc w:val="both"/>
              <w:rPr>
                <w:color w:val="FF0000"/>
              </w:rPr>
            </w:pPr>
            <w:r w:rsidRPr="002D15C2">
              <w:rPr>
                <w:rStyle w:val="s4"/>
              </w:rPr>
              <w:t>- качество организации образовательной де</w:t>
            </w:r>
            <w:r w:rsidR="00471830">
              <w:rPr>
                <w:rStyle w:val="s4"/>
              </w:rPr>
              <w:t>ятельности в ОО (динамика за три</w:t>
            </w:r>
            <w:r w:rsidRPr="002D15C2">
              <w:rPr>
                <w:rStyle w:val="s4"/>
              </w:rPr>
              <w:t xml:space="preserve"> учебных года  в числовом выражении) в соответствии с ОП ДО;</w:t>
            </w:r>
          </w:p>
        </w:tc>
        <w:tc>
          <w:tcPr>
            <w:tcW w:w="1277" w:type="pct"/>
          </w:tcPr>
          <w:p w:rsidR="007B2DF8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4361A6" w:rsidRPr="00594FB3" w:rsidRDefault="004361A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отчет представлен в развернутом виде, однако не во всех параметрах отражены статистические данные</w:t>
            </w:r>
          </w:p>
        </w:tc>
        <w:tc>
          <w:tcPr>
            <w:tcW w:w="1294" w:type="pct"/>
          </w:tcPr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471830" w:rsidP="0047183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отчет представлен в развернутом виде, не во всех параметрах отражены статистические данные за 3 года</w:t>
            </w:r>
          </w:p>
        </w:tc>
        <w:tc>
          <w:tcPr>
            <w:tcW w:w="1180" w:type="pct"/>
          </w:tcPr>
          <w:p w:rsidR="00FF7236" w:rsidRPr="003C7425" w:rsidRDefault="00594FB3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D1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="00FF7236" w:rsidRPr="002D15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оответствует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 </w:t>
            </w:r>
          </w:p>
          <w:p w:rsidR="007B2DF8" w:rsidRPr="002D15C2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года. Отсутствуют выводы по пунктам, проблемные зоны и перспективы дальнейшей работы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rPr>
                <w:rStyle w:val="s4"/>
              </w:rPr>
              <w:t xml:space="preserve">- качество результатов  реализации  </w:t>
            </w:r>
            <w:r w:rsidR="00471830">
              <w:rPr>
                <w:rStyle w:val="s4"/>
              </w:rPr>
              <w:t>ОП ДО (динамика за три</w:t>
            </w:r>
            <w:r w:rsidRPr="007B2DF8">
              <w:rPr>
                <w:rStyle w:val="s4"/>
              </w:rPr>
              <w:t xml:space="preserve"> учебных года  в числовом выражении);</w:t>
            </w:r>
          </w:p>
        </w:tc>
        <w:tc>
          <w:tcPr>
            <w:tcW w:w="1277" w:type="pct"/>
          </w:tcPr>
          <w:p w:rsidR="007B2DF8" w:rsidRPr="002D5547" w:rsidRDefault="002D5547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="00FF7236"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оответствует</w:t>
            </w:r>
          </w:p>
          <w:p w:rsidR="00FF7236" w:rsidRPr="00594FB3" w:rsidRDefault="002D5547" w:rsidP="00F72E0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</w:t>
            </w:r>
            <w:r w:rsidR="00FF7236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 сравнительный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</w:t>
            </w:r>
            <w:r w:rsidR="00FF7236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F72E0E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F7236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94" w:type="pct"/>
          </w:tcPr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</w:t>
            </w:r>
          </w:p>
        </w:tc>
        <w:tc>
          <w:tcPr>
            <w:tcW w:w="1180" w:type="pct"/>
          </w:tcPr>
          <w:p w:rsid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8C078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-достижение запланированных цели и реализация задач в ОО в 201</w:t>
            </w:r>
            <w:r w:rsidR="008C0783">
              <w:rPr>
                <w:rStyle w:val="s4"/>
                <w:rFonts w:ascii="Times New Roman" w:eastAsia="Calibri" w:hAnsi="Times New Roman"/>
                <w:sz w:val="24"/>
                <w:szCs w:val="24"/>
              </w:rPr>
              <w:t>9</w:t>
            </w: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-20</w:t>
            </w:r>
            <w:r w:rsidR="008C0783">
              <w:rPr>
                <w:rStyle w:val="s4"/>
                <w:rFonts w:ascii="Times New Roman" w:eastAsia="Calibri" w:hAnsi="Times New Roman"/>
                <w:sz w:val="24"/>
                <w:szCs w:val="24"/>
              </w:rPr>
              <w:t>20</w:t>
            </w: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учебном году (степень их достижения и реализации, выявление проблемного поля)</w:t>
            </w:r>
          </w:p>
        </w:tc>
        <w:tc>
          <w:tcPr>
            <w:tcW w:w="1277" w:type="pct"/>
          </w:tcPr>
          <w:p w:rsidR="007B2DF8" w:rsidRPr="00594FB3" w:rsidRDefault="007F68BB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поставленных задач прописана в полном объеме на основании статистических данных, а так же </w:t>
            </w:r>
            <w:r w:rsidR="004361A6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утей решения выявленных проблем</w:t>
            </w:r>
          </w:p>
        </w:tc>
        <w:tc>
          <w:tcPr>
            <w:tcW w:w="1294" w:type="pct"/>
          </w:tcPr>
          <w:p w:rsidR="007B2DF8" w:rsidRPr="00594FB3" w:rsidRDefault="00F72E0E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="007F68BB"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оответствует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</w:t>
            </w:r>
          </w:p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анализе уровня достижения каждой задачи не прописано проблемное поле и возможные пути их решения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4361A6" w:rsidRPr="007B2DF8" w:rsidRDefault="004F7259" w:rsidP="002D55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на основании статистических данных, а так же  путей решения выявленных проблем</w:t>
            </w:r>
          </w:p>
        </w:tc>
      </w:tr>
      <w:tr w:rsidR="00850774" w:rsidRPr="007B2DF8" w:rsidTr="00FF7236">
        <w:tc>
          <w:tcPr>
            <w:tcW w:w="1249" w:type="pct"/>
          </w:tcPr>
          <w:p w:rsidR="00850774" w:rsidRPr="007B2DF8" w:rsidRDefault="00850774" w:rsidP="00FF7236">
            <w:pPr>
              <w:contextualSpacing/>
              <w:rPr>
                <w:rStyle w:val="s4"/>
                <w:rFonts w:ascii="Times New Roman" w:eastAsia="Calibri" w:hAnsi="Times New Roman"/>
                <w:sz w:val="24"/>
                <w:szCs w:val="24"/>
              </w:rPr>
            </w:pPr>
            <w:r w:rsidRPr="002D15C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 использование матрицы</w:t>
            </w:r>
          </w:p>
        </w:tc>
        <w:tc>
          <w:tcPr>
            <w:tcW w:w="1277" w:type="pct"/>
          </w:tcPr>
          <w:p w:rsidR="008C0783" w:rsidRPr="00594FB3" w:rsidRDefault="008C0783" w:rsidP="008C07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850774" w:rsidRPr="00594FB3" w:rsidRDefault="008C0783" w:rsidP="008C07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как итог в каждом подразделе  анализа деятельности ОО</w:t>
            </w:r>
          </w:p>
        </w:tc>
        <w:tc>
          <w:tcPr>
            <w:tcW w:w="1294" w:type="pct"/>
          </w:tcPr>
          <w:p w:rsidR="0039734C" w:rsidRPr="00594FB3" w:rsidRDefault="0039734C" w:rsidP="003973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 частично</w:t>
            </w:r>
          </w:p>
          <w:p w:rsidR="00850774" w:rsidRPr="00594FB3" w:rsidRDefault="0039734C" w:rsidP="003973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как итог не в каждом подразделе  анализа деятельности ОО</w:t>
            </w:r>
          </w:p>
        </w:tc>
        <w:tc>
          <w:tcPr>
            <w:tcW w:w="1180" w:type="pct"/>
          </w:tcPr>
          <w:p w:rsidR="002D5547" w:rsidRPr="00594FB3" w:rsidRDefault="002D5547" w:rsidP="002D55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 частично</w:t>
            </w:r>
          </w:p>
          <w:p w:rsidR="00850774" w:rsidRPr="007F68BB" w:rsidRDefault="002D5547" w:rsidP="002D55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как итог не в каждом подразделе  анализа деятельности 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1.2.Анализ результатов деятельности  за текущий  летний оздоровительный период: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Default"/>
              <w:contextualSpacing/>
              <w:jc w:val="both"/>
            </w:pPr>
            <w:r w:rsidRPr="007B2DF8">
              <w:t>-степень и качество достижения цели и реализации запланированных задач на летний оздоровительный период в ОО;</w:t>
            </w:r>
          </w:p>
        </w:tc>
        <w:tc>
          <w:tcPr>
            <w:tcW w:w="1277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294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2D55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на основании статистических данных, а так же  путей решения выявленных проблем</w:t>
            </w:r>
            <w:r w:rsidR="002D5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 этом не во всех пунктах имеется проблемно-аналитический вывод (отсутствует формулировка проблемного поля и перспектив дальнейшего развития)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Default"/>
              <w:contextualSpacing/>
              <w:jc w:val="both"/>
            </w:pPr>
            <w:r w:rsidRPr="007B2DF8"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1277" w:type="pct"/>
          </w:tcPr>
          <w:p w:rsidR="00CE7A14" w:rsidRPr="00594FB3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E7A14" w:rsidP="008C07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 w:rsidR="00DA7D18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дставлен анализ всех условий (кадровых, материально-технических, финансовых) в ЛОП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C0783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во всех пунктах отражен сравнительный анализ за 3 года</w:t>
            </w:r>
          </w:p>
        </w:tc>
        <w:tc>
          <w:tcPr>
            <w:tcW w:w="1294" w:type="pct"/>
          </w:tcPr>
          <w:p w:rsidR="00CE7A14" w:rsidRPr="00594FB3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E7A14" w:rsidP="00DA7D1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 анализ всех условий за ЛОП. </w:t>
            </w:r>
            <w:r w:rsidR="00DA7D18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во всех пунктах отражен сравнительный анализ за 3 года</w:t>
            </w:r>
          </w:p>
        </w:tc>
        <w:tc>
          <w:tcPr>
            <w:tcW w:w="1180" w:type="pct"/>
          </w:tcPr>
          <w:p w:rsidR="00CE7A14" w:rsidRPr="0093407D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Default"/>
              <w:contextualSpacing/>
              <w:jc w:val="both"/>
            </w:pPr>
            <w:r w:rsidRPr="007B2DF8">
              <w:t>-организация профилактической работы с детьми, двигательного режима,  рационального питания дошкольников;</w:t>
            </w:r>
          </w:p>
        </w:tc>
        <w:tc>
          <w:tcPr>
            <w:tcW w:w="1277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CE7A14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1294" w:type="pct"/>
          </w:tcPr>
          <w:p w:rsidR="00071A27" w:rsidRPr="00594FB3" w:rsidRDefault="00071A27" w:rsidP="00071A2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071A27" w:rsidP="00071A2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  <w:r w:rsidR="002D55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частично</w:t>
            </w:r>
          </w:p>
          <w:p w:rsidR="007B2DF8" w:rsidRPr="007B2DF8" w:rsidRDefault="002D5547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CE7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1277" w:type="pct"/>
          </w:tcPr>
          <w:p w:rsidR="00FE3548" w:rsidRPr="00594FB3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  <w:tc>
          <w:tcPr>
            <w:tcW w:w="1294" w:type="pct"/>
          </w:tcPr>
          <w:p w:rsidR="00DC3FB3" w:rsidRPr="00594FB3" w:rsidRDefault="00DC3FB3" w:rsidP="00DC3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DC3FB3" w:rsidP="00DC3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  <w:tc>
          <w:tcPr>
            <w:tcW w:w="1180" w:type="pct"/>
          </w:tcPr>
          <w:p w:rsidR="00FE3548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</w:tr>
      <w:tr w:rsidR="00850774" w:rsidRPr="007B2DF8" w:rsidTr="00FF7236">
        <w:tc>
          <w:tcPr>
            <w:tcW w:w="1249" w:type="pct"/>
          </w:tcPr>
          <w:p w:rsidR="00850774" w:rsidRPr="007B2DF8" w:rsidRDefault="00850774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использование матрицы</w:t>
            </w:r>
          </w:p>
        </w:tc>
        <w:tc>
          <w:tcPr>
            <w:tcW w:w="1277" w:type="pct"/>
          </w:tcPr>
          <w:p w:rsidR="008C0783" w:rsidRPr="00594FB3" w:rsidRDefault="008C0783" w:rsidP="008C07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850774" w:rsidRPr="00594FB3" w:rsidRDefault="008C0783" w:rsidP="008C07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как итог в каждом подразделе  анализа деятельности ОО за ЛОП</w:t>
            </w:r>
          </w:p>
        </w:tc>
        <w:tc>
          <w:tcPr>
            <w:tcW w:w="1294" w:type="pct"/>
          </w:tcPr>
          <w:p w:rsidR="00C90072" w:rsidRPr="00594FB3" w:rsidRDefault="00DC3FB3" w:rsidP="00C900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850774" w:rsidRPr="00594FB3" w:rsidRDefault="00DC3FB3" w:rsidP="00C900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матрица представлена </w:t>
            </w:r>
            <w:r w:rsidR="00C90072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разделе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анализа деятельности ОО за ЛОП</w:t>
            </w:r>
          </w:p>
        </w:tc>
        <w:tc>
          <w:tcPr>
            <w:tcW w:w="1180" w:type="pct"/>
          </w:tcPr>
          <w:p w:rsidR="002D5547" w:rsidRDefault="002D5547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 частично</w:t>
            </w:r>
          </w:p>
          <w:p w:rsidR="00850774" w:rsidRPr="002D5547" w:rsidRDefault="002D5547" w:rsidP="002D55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не в каждом разделе деятельности ОО за ЛОП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2D15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ОО на новый 20</w:t>
            </w:r>
            <w:r w:rsidR="002D15C2"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20-2021</w:t>
            </w: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2D15C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2.1.Цель, задачи и приоритетные направления образовательной организации на новый 20</w:t>
            </w:r>
            <w:r w:rsidR="002D15C2">
              <w:rPr>
                <w:rFonts w:ascii="Times New Roman" w:hAnsi="Times New Roman" w:cs="Times New Roman"/>
                <w:b/>
                <w:sz w:val="24"/>
                <w:szCs w:val="24"/>
              </w:rPr>
              <w:t>20-2021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277" w:type="pct"/>
          </w:tcPr>
          <w:p w:rsidR="007B2DF8" w:rsidRPr="00594FB3" w:rsidRDefault="003C0FA0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годового плана</w:t>
            </w:r>
          </w:p>
        </w:tc>
        <w:tc>
          <w:tcPr>
            <w:tcW w:w="1294" w:type="pct"/>
          </w:tcPr>
          <w:p w:rsidR="007B2DF8" w:rsidRPr="00594FB3" w:rsidRDefault="003C0FA0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  <w:r w:rsidR="004361A6"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</w:t>
            </w:r>
          </w:p>
          <w:p w:rsidR="004361A6" w:rsidRPr="00594FB3" w:rsidRDefault="004361A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сформулированы актуальные проблемы, однако не имеют под собой аналитического обоснования</w:t>
            </w:r>
          </w:p>
        </w:tc>
        <w:tc>
          <w:tcPr>
            <w:tcW w:w="1180" w:type="pct"/>
          </w:tcPr>
          <w:p w:rsidR="007B2DF8" w:rsidRDefault="003C0FA0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годового плана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2.2.Охрана здоровья воспитанников: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4361A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-система мер, направленная на реализацию пунктов 1 (пп.,2,3,4,5,6,8,9,10,11), п.2, п.3, п.4 (пп.1,2,3,4) ст.41 </w:t>
            </w:r>
            <w:r w:rsidR="004361A6">
              <w:rPr>
                <w:rFonts w:ascii="Times New Roman" w:hAnsi="Times New Roman" w:cs="Times New Roman"/>
                <w:sz w:val="24"/>
                <w:szCs w:val="24"/>
              </w:rPr>
              <w:t>ФЗ-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 №273 «Об образовании в РФ»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2.3.Организация образовательной деятельности в ОО: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выбор методов и технологий в соответствии с содержанием ОП ДО;</w:t>
            </w:r>
          </w:p>
        </w:tc>
        <w:tc>
          <w:tcPr>
            <w:tcW w:w="1277" w:type="pct"/>
          </w:tcPr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  <w:tc>
          <w:tcPr>
            <w:tcW w:w="1294" w:type="pct"/>
          </w:tcPr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соответствует </w:t>
            </w:r>
            <w:r w:rsidR="002D55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частично</w:t>
            </w:r>
          </w:p>
          <w:p w:rsidR="007B2DF8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 методы и технологии работы с детьми отражены лишь в перечислении</w:t>
            </w:r>
          </w:p>
        </w:tc>
        <w:tc>
          <w:tcPr>
            <w:tcW w:w="1180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  <w:r w:rsidR="002D55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частично</w:t>
            </w:r>
          </w:p>
          <w:p w:rsidR="007B2DF8" w:rsidRPr="007B2DF8" w:rsidRDefault="002D5547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 методы и технологии работы с детьми отражены лишь в перечислении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</w:tc>
        <w:tc>
          <w:tcPr>
            <w:tcW w:w="1277" w:type="pct"/>
          </w:tcPr>
          <w:p w:rsidR="002D15C2" w:rsidRPr="00594FB3" w:rsidRDefault="002D15C2" w:rsidP="002D15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2D15C2" w:rsidP="002D15C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инициируемые три проекта на уровне учреждения</w:t>
            </w:r>
          </w:p>
        </w:tc>
        <w:tc>
          <w:tcPr>
            <w:tcW w:w="1294" w:type="pct"/>
          </w:tcPr>
          <w:p w:rsidR="00FF7236" w:rsidRPr="00594FB3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68099A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ражены инициируемые три проекта: 2 </w:t>
            </w:r>
            <w:r w:rsidRPr="00680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учреждения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 муниципальный уровень</w:t>
            </w:r>
          </w:p>
        </w:tc>
        <w:tc>
          <w:tcPr>
            <w:tcW w:w="1180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7B2DF8" w:rsidRDefault="002D5547" w:rsidP="002D55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инициируемые четыре проекта</w:t>
            </w:r>
            <w:r w:rsidR="00680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муниципальном</w:t>
            </w:r>
            <w:r w:rsidR="00680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уровне, 1 региональный уровень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4F7259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система мер, направленная на организац</w:t>
            </w:r>
            <w:r w:rsidR="004F7259">
              <w:rPr>
                <w:rFonts w:ascii="Times New Roman" w:eastAsia="Arial Unicode MS" w:hAnsi="Times New Roman" w:cs="Times New Roman"/>
                <w:sz w:val="24"/>
                <w:szCs w:val="24"/>
              </w:rPr>
              <w:t>ию  видов детской деятельности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в ходе режимных моментов, самостоятельная деятельность детей с привлечением родителей воспитанников и  социальных партнёров</w:t>
            </w:r>
          </w:p>
        </w:tc>
        <w:tc>
          <w:tcPr>
            <w:tcW w:w="1277" w:type="pct"/>
          </w:tcPr>
          <w:p w:rsidR="003E5D3D" w:rsidRPr="00594FB3" w:rsidRDefault="003E5D3D" w:rsidP="003E5D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3E5D3D" w:rsidP="003E5D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</w:t>
            </w:r>
            <w:r w:rsidR="004F7259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 же специфике ДОО</w:t>
            </w:r>
          </w:p>
        </w:tc>
        <w:tc>
          <w:tcPr>
            <w:tcW w:w="1294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задачам, а так же специфике ДОО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задачам, а так же специфике ДОО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2.4.Обеспечение условий для реализации образовательной программы в ОО: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мер, направленная на развитие кадровых условий в ОО (семинары, мастер-классы, 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педагогические советы, повышение квалификации педагогов, аттестация педагогов, публикации, обобщение АПО и так далее);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также запланированным задачам. Однако имеющийся потенциал развития профессиональной компетентности педагогов по внутрикорпоративному повышению квалификации используется не в полном объеме </w:t>
            </w:r>
          </w:p>
        </w:tc>
        <w:tc>
          <w:tcPr>
            <w:tcW w:w="1294" w:type="pct"/>
          </w:tcPr>
          <w:p w:rsidR="00592C8A" w:rsidRPr="00594FB3" w:rsidRDefault="00592C8A" w:rsidP="00592C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594FB3" w:rsidRDefault="00592C8A" w:rsidP="00592C8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запланированным задачам. Однако имеющийся потенциал развития профессиональной компетентности педагогов по внутрикорпоративному повышению квалификации используется не в полном объеме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также запланированным задачам. Однако имеющийся потенциал развития профессиональной компетентности педагогов по внутрикорпоративному повышению квалификации используется не в полном объеме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Перечисленные мероприятия в полном объеме отражают возможности ДОО 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68099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</w:t>
            </w:r>
            <w:r w:rsidR="00680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соответствуют специфике ДОО.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294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7B2DF8" w:rsidRPr="00594FB3" w:rsidRDefault="004361A6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</w:t>
            </w:r>
            <w:r w:rsidR="004F7259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отражают в полном объеме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</w:t>
            </w:r>
            <w:r w:rsidR="004F7259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ДОО, а также запланированным задачам 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a3"/>
              <w:tabs>
                <w:tab w:val="left" w:pos="993"/>
              </w:tabs>
              <w:spacing w:before="0" w:beforeAutospacing="0" w:after="0" w:afterAutospacing="0"/>
              <w:contextualSpacing/>
              <w:jc w:val="both"/>
            </w:pPr>
            <w:r w:rsidRPr="007B2DF8">
              <w:t xml:space="preserve">- 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- 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277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</w:t>
            </w:r>
          </w:p>
        </w:tc>
        <w:tc>
          <w:tcPr>
            <w:tcW w:w="1294" w:type="pct"/>
          </w:tcPr>
          <w:p w:rsidR="004F7259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7B2DF8" w:rsidRPr="00594FB3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отражают в полном объеме работу, предусмотренную данным параметром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2.5.Обеспечение результатов реализации образовательной программы дошкольного образования в ОО: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- результаты оценки индивидуального развития детей при 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освоении ОП ДО (согласно 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программе ВСОКО);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программе ВСОКО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ДОО</w:t>
            </w:r>
          </w:p>
        </w:tc>
        <w:tc>
          <w:tcPr>
            <w:tcW w:w="1294" w:type="pct"/>
          </w:tcPr>
          <w:p w:rsidR="00CD76CA" w:rsidRPr="00594FB3" w:rsidRDefault="00592C8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</w:t>
            </w:r>
            <w:r w:rsidR="00CD76CA"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</w:t>
            </w:r>
            <w:r w:rsidR="00592C8A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полностью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соответствуют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результаты оценки показателей здоровья детей (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согласно программе ВСОКО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0F26AE" w:rsidRPr="00594FB3" w:rsidRDefault="0068099A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полностью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результаты оценки уровня адаптации детей к условиям ДОО (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согласно программе ВСОКО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0F26AE" w:rsidRPr="00594FB3" w:rsidRDefault="0068099A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полностью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0F26AE" w:rsidRPr="00594FB3" w:rsidRDefault="0068099A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полностью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формирования у старших дошкольников предпосылок учебной деятельности;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0F26AE" w:rsidRPr="00594FB3" w:rsidRDefault="0068099A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полностью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0F26AE" w:rsidRPr="00594FB3" w:rsidRDefault="0068099A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полностью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3.Планирование деятельности ОО на ле</w:t>
            </w:r>
            <w:r w:rsidR="00F72E0E"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тний оздоровительный период 2020-2021</w:t>
            </w: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учебного года: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3.1.Цель, задачи на ле</w:t>
            </w:r>
            <w:r w:rsidR="00F72E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тний оздоровительный период 2020-2021</w:t>
            </w: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плана</w:t>
            </w:r>
          </w:p>
        </w:tc>
        <w:tc>
          <w:tcPr>
            <w:tcW w:w="1294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плана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плана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3.2.Обеспечение условий в ОО (кадровых, материально-технических, финансовых</w:t>
            </w:r>
            <w:r w:rsidRPr="00594FB3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система мер, направленных на создание и использование условий в ОО для реализации задач в летний оздоровительный период в сотрудничестве с 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родителями воспитанников и социумом</w:t>
            </w:r>
          </w:p>
        </w:tc>
        <w:tc>
          <w:tcPr>
            <w:tcW w:w="1277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на ЛОП и имеющимся условиям в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</w:t>
            </w:r>
          </w:p>
        </w:tc>
        <w:tc>
          <w:tcPr>
            <w:tcW w:w="1294" w:type="pct"/>
          </w:tcPr>
          <w:p w:rsidR="00CD76CA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594FB3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на ЛОП. При этом, имеющийся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потенциал ОО используется не в полном объеме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на ЛОП и имеющимся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 в 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68099A" w:rsidRDefault="007B2DF8" w:rsidP="00CD76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3.3.Охрана здоровья детей в летний оздоровительный период:-система мер, направ</w:t>
            </w:r>
            <w:r w:rsidR="00CD76CA"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t>ленная на реализацию пунктов 1, п.2, п.3, п.4</w:t>
            </w:r>
            <w:r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ст.41 </w:t>
            </w:r>
            <w:r w:rsidR="004361A6"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t>ФЗ-</w:t>
            </w:r>
            <w:r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№273 «Об образовании в РФ»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594FB3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3.4.Реализация образовательной деятельности в летний оздоровительный период: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система мер по организации видов детской деятельности с детьми в ОО, 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 по организации режимных моментов в ОО;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 по организации самостоятельной деятельности детей в ОО</w:t>
            </w:r>
          </w:p>
        </w:tc>
        <w:tc>
          <w:tcPr>
            <w:tcW w:w="1277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594FB3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</w:tbl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101" w:type="pct"/>
        <w:tblLook w:val="04A0"/>
      </w:tblPr>
      <w:tblGrid>
        <w:gridCol w:w="3768"/>
        <w:gridCol w:w="3853"/>
        <w:gridCol w:w="3904"/>
        <w:gridCol w:w="3560"/>
      </w:tblGrid>
      <w:tr w:rsidR="00E66E61" w:rsidRPr="007B2DF8" w:rsidTr="0068099A">
        <w:tc>
          <w:tcPr>
            <w:tcW w:w="1249" w:type="pct"/>
            <w:shd w:val="clear" w:color="auto" w:fill="92D050"/>
          </w:tcPr>
          <w:p w:rsidR="00E66E61" w:rsidRPr="007B2DF8" w:rsidRDefault="00E66E61" w:rsidP="00DC3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277" w:type="pct"/>
            <w:shd w:val="clear" w:color="auto" w:fill="92D050"/>
          </w:tcPr>
          <w:p w:rsidR="00E66E61" w:rsidRPr="007B2DF8" w:rsidRDefault="00E66E61" w:rsidP="00E66E6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ДОО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4" w:type="pct"/>
            <w:shd w:val="clear" w:color="auto" w:fill="92D050"/>
          </w:tcPr>
          <w:p w:rsidR="00E66E61" w:rsidRPr="007B2DF8" w:rsidRDefault="00E66E61" w:rsidP="00DC3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 № 35</w:t>
            </w:r>
          </w:p>
        </w:tc>
        <w:tc>
          <w:tcPr>
            <w:tcW w:w="1180" w:type="pct"/>
            <w:shd w:val="clear" w:color="auto" w:fill="92D050"/>
          </w:tcPr>
          <w:p w:rsidR="00E66E61" w:rsidRPr="007B2DF8" w:rsidRDefault="00E66E61" w:rsidP="00DC3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E61" w:rsidRPr="007B2DF8" w:rsidTr="00DC3FB3">
        <w:tc>
          <w:tcPr>
            <w:tcW w:w="5000" w:type="pct"/>
            <w:gridSpan w:val="4"/>
          </w:tcPr>
          <w:p w:rsidR="00E66E61" w:rsidRPr="007B2DF8" w:rsidRDefault="00E66E61" w:rsidP="00DC3F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2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1. </w:t>
            </w: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Анализ деятельности ОО:</w:t>
            </w:r>
          </w:p>
          <w:p w:rsidR="00E66E61" w:rsidRPr="007B2DF8" w:rsidRDefault="00E66E61" w:rsidP="00DC3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ОО за текущий 2019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 и его достижений: 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t>-</w:t>
            </w:r>
            <w:r w:rsidRPr="007B2DF8">
              <w:rPr>
                <w:rStyle w:val="s4"/>
              </w:rPr>
              <w:t xml:space="preserve"> качество условий в ОО, созданных и использованных для  реализации ОП ДО (динамика за </w:t>
            </w:r>
            <w:r>
              <w:rPr>
                <w:rStyle w:val="s4"/>
              </w:rPr>
              <w:t>три</w:t>
            </w:r>
            <w:r w:rsidRPr="007B2DF8">
              <w:rPr>
                <w:rStyle w:val="s4"/>
              </w:rPr>
              <w:t xml:space="preserve"> учебных года  в числовом выражении); </w:t>
            </w:r>
          </w:p>
        </w:tc>
        <w:tc>
          <w:tcPr>
            <w:tcW w:w="1277" w:type="pct"/>
          </w:tcPr>
          <w:p w:rsidR="00DD5569" w:rsidRPr="00666FCF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93407D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 анализ психолого-педагогических, кадровых, материально-технических, РППС, за 2019-2020 год.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 анализа </w:t>
            </w: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финансовых условий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всех пунктах имеется проблемно-аналитический вывод (определено  </w:t>
            </w: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проблемное поле и перспективы дальнейшего развития); однако, сравнительный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 за 2</w:t>
            </w: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4" w:type="pct"/>
          </w:tcPr>
          <w:p w:rsidR="000F26AE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DD5569" w:rsidRPr="00594FB3" w:rsidRDefault="000F26AE" w:rsidP="000F26A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данном разделе приведен анализ кадровых, материально-технических, РППС, финансовых условий в сравнительной динамике за 3 года. Во всех пунктах имеется проблемно-аналитический вывод (определено  проблемное поле и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перспективы дальнейшего развития);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850774" w:rsidTr="00DC3FB3">
        <w:tc>
          <w:tcPr>
            <w:tcW w:w="1249" w:type="pct"/>
          </w:tcPr>
          <w:p w:rsidR="00DD5569" w:rsidRPr="00850774" w:rsidRDefault="00DD5569" w:rsidP="00DD5569">
            <w:pPr>
              <w:pStyle w:val="p7"/>
              <w:spacing w:before="0" w:beforeAutospacing="0" w:after="0" w:afterAutospacing="0"/>
              <w:contextualSpacing/>
              <w:jc w:val="both"/>
              <w:rPr>
                <w:color w:val="FF0000"/>
              </w:rPr>
            </w:pPr>
            <w:r w:rsidRPr="002D15C2">
              <w:rPr>
                <w:rStyle w:val="s4"/>
              </w:rPr>
              <w:lastRenderedPageBreak/>
              <w:t>- качество организации образовательной де</w:t>
            </w:r>
            <w:r>
              <w:rPr>
                <w:rStyle w:val="s4"/>
              </w:rPr>
              <w:t>ятельности в ОО (динамика за три</w:t>
            </w:r>
            <w:r w:rsidRPr="002D15C2">
              <w:rPr>
                <w:rStyle w:val="s4"/>
              </w:rPr>
              <w:t xml:space="preserve"> учебных года  в числовом выражении) в соответствии с ОП ДО;</w:t>
            </w:r>
          </w:p>
        </w:tc>
        <w:tc>
          <w:tcPr>
            <w:tcW w:w="1277" w:type="pct"/>
          </w:tcPr>
          <w:p w:rsidR="00DD5569" w:rsidRPr="00666FCF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2D15C2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6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отчет представлен в развернутом виде, не во всех параметрах отражены статистические данные за 3 года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отчет представлен в развернутом виде, не во всех параметрах отражены статистические данные за 3 года</w:t>
            </w:r>
            <w:r w:rsidR="00594FB3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 во всех пунктах имеется проблемно-аналитический вывод (определено  проблемное поле и перспективы дальнейшего развития);</w:t>
            </w:r>
          </w:p>
        </w:tc>
        <w:tc>
          <w:tcPr>
            <w:tcW w:w="1180" w:type="pct"/>
          </w:tcPr>
          <w:p w:rsidR="00DD5569" w:rsidRPr="002D15C2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rPr>
                <w:rStyle w:val="s4"/>
              </w:rPr>
              <w:t xml:space="preserve">- качество результатов  реализации  </w:t>
            </w:r>
            <w:r>
              <w:rPr>
                <w:rStyle w:val="s4"/>
              </w:rPr>
              <w:t>ОП ДО (динамика за три</w:t>
            </w:r>
            <w:r w:rsidRPr="007B2DF8">
              <w:rPr>
                <w:rStyle w:val="s4"/>
              </w:rPr>
              <w:t xml:space="preserve"> учебных года  в числовом выражении);</w:t>
            </w:r>
          </w:p>
        </w:tc>
        <w:tc>
          <w:tcPr>
            <w:tcW w:w="1277" w:type="pct"/>
          </w:tcPr>
          <w:p w:rsidR="00DD5569" w:rsidRPr="00666FCF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66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lang w:eastAsia="ru-RU"/>
              </w:rPr>
            </w:pPr>
            <w:r w:rsidRPr="0066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качественно проанализированы адаптация, динамика готовности к школе. Педагогический мониторинг  и удовлетворенность родителей проанализированы в других разделах.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594FB3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проанализированы адаптация, динамика готовности к школе. Педагогический мониторинг  и удовлетворенность родителей проанализированы в других разделах</w:t>
            </w:r>
            <w:proofErr w:type="gramStart"/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меется проблемно-аналитический вывод (определено  проблемное поле и перспективы дальнейшего развития);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-достижение запланированных цели и реализация задач в ОО в 201</w:t>
            </w:r>
            <w:r>
              <w:rPr>
                <w:rStyle w:val="s4"/>
                <w:rFonts w:ascii="Times New Roman" w:eastAsia="Calibri" w:hAnsi="Times New Roman"/>
                <w:sz w:val="24"/>
                <w:szCs w:val="24"/>
              </w:rPr>
              <w:t>9</w:t>
            </w: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-20</w:t>
            </w:r>
            <w:r>
              <w:rPr>
                <w:rStyle w:val="s4"/>
                <w:rFonts w:ascii="Times New Roman" w:eastAsia="Calibri" w:hAnsi="Times New Roman"/>
                <w:sz w:val="24"/>
                <w:szCs w:val="24"/>
              </w:rPr>
              <w:t>20</w:t>
            </w: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учебном году (степень их достижения и реализации, выявление проблемного поля)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F68BB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анализе уровня достижения каждой задачи не прописано проблемное поле и возможные пути их решения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Style w:val="s4"/>
                <w:rFonts w:ascii="Times New Roman" w:eastAsia="Calibri" w:hAnsi="Times New Roman"/>
                <w:sz w:val="24"/>
                <w:szCs w:val="24"/>
              </w:rPr>
            </w:pPr>
            <w:r w:rsidRPr="002D15C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 использование матрицы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как итог не в каждом подразделе  анализа деятельности ОО</w:t>
            </w:r>
          </w:p>
        </w:tc>
        <w:tc>
          <w:tcPr>
            <w:tcW w:w="1294" w:type="pct"/>
          </w:tcPr>
          <w:p w:rsidR="00594FB3" w:rsidRPr="00594FB3" w:rsidRDefault="00DD5569" w:rsidP="00594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 </w:t>
            </w:r>
          </w:p>
          <w:p w:rsidR="00DD5569" w:rsidRPr="00594FB3" w:rsidRDefault="00DD5569" w:rsidP="00594F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как итог не в каждом подразделе  анализа деятельности ОО</w:t>
            </w:r>
          </w:p>
        </w:tc>
        <w:tc>
          <w:tcPr>
            <w:tcW w:w="1180" w:type="pct"/>
          </w:tcPr>
          <w:p w:rsidR="00DD5569" w:rsidRPr="007F68BB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1.2.Анализ результатов деятельности  за текущий  летний оздоровительный период: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pStyle w:val="Default"/>
              <w:contextualSpacing/>
              <w:jc w:val="both"/>
            </w:pPr>
            <w:r w:rsidRPr="007B2DF8">
              <w:t xml:space="preserve">-степень и качество достижения </w:t>
            </w:r>
            <w:r w:rsidRPr="007B2DF8">
              <w:lastRenderedPageBreak/>
              <w:t>цели и реализации запланированных задач на летний оздоровительный период в ОО;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pStyle w:val="Default"/>
              <w:contextualSpacing/>
              <w:jc w:val="both"/>
            </w:pPr>
            <w:r w:rsidRPr="007B2DF8">
              <w:lastRenderedPageBreak/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не во всех пунктах отражен сравнительный анализ за 3 года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всех условий за ЛОП. Не во всех пунктах отражен сравнительный анализ за 3 года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pStyle w:val="Default"/>
              <w:contextualSpacing/>
              <w:jc w:val="both"/>
            </w:pPr>
            <w:r w:rsidRPr="007B2DF8">
              <w:t>-организация профилактической работы с детьми, двигательного режима,  рационального питания дошкольников;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1180" w:type="pct"/>
          </w:tcPr>
          <w:p w:rsidR="00DD5569" w:rsidRPr="00E66E61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носит поверхностный характер, отсутствует результативность взаимодействия с социумом, не отражены результаты работы с родителями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использование матрицы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матрица представлена в разделе анализа деятельности ОО за ЛОП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80" w:type="pct"/>
          </w:tcPr>
          <w:p w:rsidR="00DD5569" w:rsidRPr="007F68BB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ОО на новый 2020-2021 учебный год: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99A">
              <w:rPr>
                <w:rFonts w:ascii="Times New Roman" w:hAnsi="Times New Roman" w:cs="Times New Roman"/>
                <w:sz w:val="24"/>
                <w:szCs w:val="24"/>
              </w:rPr>
              <w:t>2.1.Цель, задачи и приоритетные направления образовательной организации на новый 2020-2021 учебный</w:t>
            </w:r>
            <w:r w:rsidRPr="00DD5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годового плана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сформулированы актуальные проблемы, однако не имеют под собой аналитического обоснования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2.2.Охрана здоровья воспитанников: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5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система мер, направленная на реализацию пунктов 1 (пп.,2,3,4,5,6,8,9,10,11), п.2, п.3, п.4 (пп.1,2,3,4) ст.41 ФЗ- №273 «Об образовании в РФ»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2.3.Организация образовательной деятельности в ОО: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556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выбор методов и технологий в соответствии с содержанием ОП ДО;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частично 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 методы и технологии работы с детьми отражены лишь в перечислении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проекты соответствуют специфике ДОО, задачам на год. Отражены инициируемые три проекта на уровне учреждения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раскрыты мероприятия реализации в муниципальных и институциональных проектах, работа в инновационном режиме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eastAsia="Arial Unicode MS" w:hAnsi="Times New Roman" w:cs="Times New Roman"/>
                <w:sz w:val="24"/>
                <w:szCs w:val="24"/>
              </w:rPr>
              <w:t>- система мер, направленная на организацию  видов детской деятельности и в ходе режимных моментов, самостоятельная деятельность детей с привлечением родителей воспитанников и  социальных партнёров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задачам, а так же специфике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задачам, а так же специфике ДОО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2.4.Обеспечение условий для реализации образовательной программы в ОО: 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hAnsi="Times New Roman" w:cs="Times New Roman"/>
                <w:sz w:val="24"/>
                <w:szCs w:val="24"/>
              </w:rPr>
              <w:t>- 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 имеющийся потенциал развития профессиональной компетентности педагогов по внутрикорпоративному повышению квалификации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используется не в полном объеме.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При этом отсутствует система каскадного обучения, а также различных мероприятий, направленных на внутрикорпоративное повышение квалификации педагогов 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</w:tc>
        <w:tc>
          <w:tcPr>
            <w:tcW w:w="1277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 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hAnsi="Times New Roman" w:cs="Times New Roman"/>
                <w:sz w:val="24"/>
                <w:szCs w:val="24"/>
              </w:rPr>
              <w:t>- 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</w:tc>
        <w:tc>
          <w:tcPr>
            <w:tcW w:w="1277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не отражают в полном объеме специфику ДОО, а также запланированным задачам 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pStyle w:val="a3"/>
              <w:tabs>
                <w:tab w:val="left" w:pos="993"/>
              </w:tabs>
              <w:spacing w:before="0" w:beforeAutospacing="0" w:after="0" w:afterAutospacing="0"/>
              <w:contextualSpacing/>
              <w:jc w:val="both"/>
            </w:pPr>
            <w:r w:rsidRPr="00DD5569">
              <w:t xml:space="preserve">- 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</w:tc>
        <w:tc>
          <w:tcPr>
            <w:tcW w:w="1277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contextualSpacing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DD5569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- 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277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отражают в полном объеме работу, предусмотренную данным параметром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hAnsi="Times New Roman" w:cs="Times New Roman"/>
                <w:b/>
                <w:sz w:val="24"/>
                <w:szCs w:val="24"/>
              </w:rPr>
              <w:t>2.5.Обеспечение результатов реализации образовательной программы дошкольного образования в ОО: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DD5569" w:rsidRDefault="00DD5569" w:rsidP="00DD5569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69">
              <w:rPr>
                <w:rFonts w:ascii="Times New Roman" w:hAnsi="Times New Roman" w:cs="Times New Roman"/>
                <w:sz w:val="24"/>
                <w:szCs w:val="24"/>
              </w:rPr>
              <w:t xml:space="preserve">- результаты оценки индивидуального развития детей при </w:t>
            </w:r>
            <w:r w:rsidRPr="00DD5569">
              <w:rPr>
                <w:rFonts w:ascii="Times New Roman" w:eastAsia="Arial Unicode MS" w:hAnsi="Times New Roman" w:cs="Times New Roman"/>
                <w:sz w:val="24"/>
                <w:szCs w:val="24"/>
              </w:rPr>
              <w:t>освоении ОП ДО (согласно программе ВСОКО);</w:t>
            </w:r>
          </w:p>
        </w:tc>
        <w:tc>
          <w:tcPr>
            <w:tcW w:w="1277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5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DD5569" w:rsidRP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результаты оценки показателей здоровья детей (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согласно программе ВСОКО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результаты оценки уровня адаптации детей к условиям ДОО (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согласно программе ВСОКО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программе ВСОКО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программе ВСОКО 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ДОО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- 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формирования у старших дошкольников предпосылок учебной деятельности;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3.Планирование деятельности ОО на летний оздоровительный период 2020-2021 учебного года: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68099A" w:rsidRDefault="00DD5569" w:rsidP="00DD55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t>3.1.Цель, задачи на летний оздоровительный период 2020-2021 учебного года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F68BB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плана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 задачи сформулированы исходя из специфики ДОО, а так же аналитической части плана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3.2.Обеспечение условий в ОО (кадровых, материально-технических, финансовых</w:t>
            </w:r>
            <w:r w:rsidRPr="00594FB3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1277" w:type="pct"/>
          </w:tcPr>
          <w:p w:rsidR="00DD5569" w:rsidRPr="00B80B97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B8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F68BB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8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ЛОП. При этом, имеющийся потенциал ОО используется не в полном объеме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ЛОП. При этом, имеющийся потенциал ОО используется не в полном объеме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99A">
              <w:rPr>
                <w:rFonts w:ascii="Times New Roman" w:eastAsia="Calibri" w:hAnsi="Times New Roman" w:cs="Times New Roman"/>
                <w:sz w:val="24"/>
                <w:szCs w:val="24"/>
              </w:rPr>
              <w:t>3.3.Охрана здоровья детей в летний оздоровительный период: - система мер, направленная на реализацию пунктов 1, п.2, п.3, п.4 ст.41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ФЗ-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№273 «Об образовании в РФ»</w:t>
            </w:r>
          </w:p>
        </w:tc>
        <w:tc>
          <w:tcPr>
            <w:tcW w:w="1277" w:type="pct"/>
          </w:tcPr>
          <w:p w:rsidR="00DD5569" w:rsidRPr="00B80B97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B8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F68BB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8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5000" w:type="pct"/>
            <w:gridSpan w:val="4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3.4.Реализация образовательной деятельности в летний оздоровительный период:</w:t>
            </w: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система мер по организации видов детской деятельности с детьми в ОО, </w:t>
            </w:r>
          </w:p>
        </w:tc>
        <w:tc>
          <w:tcPr>
            <w:tcW w:w="1277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разделах «</w:t>
            </w:r>
            <w:r w:rsidRPr="00594F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Планирование деятельности ОО на новый 2020-2021 учебный год», «Планирование работы ОО на летний оздоровительный период 2020-2021 учебного года» в колонке «Система мер» необходимо к каждому мероприятию указать конкретные сроки (предполагаемый месяц выполнения).</w:t>
            </w:r>
          </w:p>
        </w:tc>
        <w:tc>
          <w:tcPr>
            <w:tcW w:w="1294" w:type="pct"/>
          </w:tcPr>
          <w:p w:rsidR="00DD5569" w:rsidRPr="00594FB3" w:rsidRDefault="00594FB3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</w:t>
            </w:r>
            <w:r w:rsidR="00DD5569"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оответствует</w:t>
            </w: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  <w:r w:rsidR="00594FB3"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94FB3" w:rsidRPr="00594F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«Планирование работы ОО на летний оздоровительный период 2020-2021 учебного года» в колонке «Система мер» необходимо к каждому мероприятию указать конкретные сроки (предполагаемый месяц выполнения).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 по организации режимных моментов в ОО;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569" w:rsidRPr="007B2DF8" w:rsidTr="00DC3FB3">
        <w:tc>
          <w:tcPr>
            <w:tcW w:w="1249" w:type="pct"/>
          </w:tcPr>
          <w:p w:rsidR="00DD5569" w:rsidRPr="007B2DF8" w:rsidRDefault="00DD5569" w:rsidP="00DD5569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 по организации самостоятельной деятельности детей в ОО</w:t>
            </w:r>
          </w:p>
        </w:tc>
        <w:tc>
          <w:tcPr>
            <w:tcW w:w="1277" w:type="pct"/>
          </w:tcPr>
          <w:p w:rsidR="00DD5569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DD5569" w:rsidRPr="00594FB3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DD5569" w:rsidRPr="007B2DF8" w:rsidRDefault="00DD5569" w:rsidP="00DD55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6E61" w:rsidRDefault="00E66E61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E61" w:rsidRDefault="00E66E61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E61" w:rsidRDefault="00E66E61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A70" w:rsidRDefault="00D25A70" w:rsidP="00D25A7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                                                                                                                                                   </w:t>
      </w:r>
      <w:r w:rsidR="00E66E61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Качалова</w:t>
      </w:r>
    </w:p>
    <w:p w:rsidR="00D25A70" w:rsidRDefault="00D25A70" w:rsidP="00D25A7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5A70" w:rsidSect="002D15C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C0ED9"/>
    <w:multiLevelType w:val="hybridMultilevel"/>
    <w:tmpl w:val="9AA2E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16B"/>
    <w:rsid w:val="00042A8A"/>
    <w:rsid w:val="00071A27"/>
    <w:rsid w:val="000F26AE"/>
    <w:rsid w:val="001D0C47"/>
    <w:rsid w:val="00272478"/>
    <w:rsid w:val="002D15C2"/>
    <w:rsid w:val="002D5547"/>
    <w:rsid w:val="002D5955"/>
    <w:rsid w:val="0039734C"/>
    <w:rsid w:val="003C0FA0"/>
    <w:rsid w:val="003C7425"/>
    <w:rsid w:val="003E5D3D"/>
    <w:rsid w:val="0042712A"/>
    <w:rsid w:val="004361A6"/>
    <w:rsid w:val="00471830"/>
    <w:rsid w:val="00486CDA"/>
    <w:rsid w:val="004A516B"/>
    <w:rsid w:val="004F7259"/>
    <w:rsid w:val="0052287F"/>
    <w:rsid w:val="00534946"/>
    <w:rsid w:val="00592C8A"/>
    <w:rsid w:val="00594FB3"/>
    <w:rsid w:val="00641949"/>
    <w:rsid w:val="0068099A"/>
    <w:rsid w:val="00705A1B"/>
    <w:rsid w:val="007B2DF8"/>
    <w:rsid w:val="007D08E9"/>
    <w:rsid w:val="007D346B"/>
    <w:rsid w:val="007F68BB"/>
    <w:rsid w:val="00850774"/>
    <w:rsid w:val="008C0783"/>
    <w:rsid w:val="0093407D"/>
    <w:rsid w:val="00952A9E"/>
    <w:rsid w:val="00A86606"/>
    <w:rsid w:val="00A95D0F"/>
    <w:rsid w:val="00C51468"/>
    <w:rsid w:val="00C90072"/>
    <w:rsid w:val="00CD76CA"/>
    <w:rsid w:val="00CE7A14"/>
    <w:rsid w:val="00D25A70"/>
    <w:rsid w:val="00D77EE6"/>
    <w:rsid w:val="00DA7D18"/>
    <w:rsid w:val="00DC3FB3"/>
    <w:rsid w:val="00DD5569"/>
    <w:rsid w:val="00E66E61"/>
    <w:rsid w:val="00EB6B6F"/>
    <w:rsid w:val="00EC6D3F"/>
    <w:rsid w:val="00F72E0E"/>
    <w:rsid w:val="00FE3548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D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7B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7B2DF8"/>
    <w:rPr>
      <w:rFonts w:cs="Times New Roman"/>
    </w:rPr>
  </w:style>
  <w:style w:type="table" w:styleId="a4">
    <w:name w:val="Table Grid"/>
    <w:basedOn w:val="a1"/>
    <w:uiPriority w:val="59"/>
    <w:rsid w:val="007B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12</Pages>
  <Words>4323</Words>
  <Characters>24643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nevmivaka</cp:lastModifiedBy>
  <cp:revision>6</cp:revision>
  <cp:lastPrinted>2019-08-15T13:33:00Z</cp:lastPrinted>
  <dcterms:created xsi:type="dcterms:W3CDTF">2019-08-14T07:45:00Z</dcterms:created>
  <dcterms:modified xsi:type="dcterms:W3CDTF">2021-06-03T08:21:00Z</dcterms:modified>
</cp:coreProperties>
</file>