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D8" w:rsidRDefault="009916D8" w:rsidP="009916D8">
      <w:pPr>
        <w:tabs>
          <w:tab w:val="left" w:pos="993"/>
        </w:tabs>
        <w:spacing w:after="0" w:line="240" w:lineRule="auto"/>
        <w:contextualSpacing/>
        <w:jc w:val="both"/>
        <w:rPr>
          <w:rFonts w:ascii="Times New Roman" w:hAnsi="Times New Roman"/>
          <w:b/>
          <w:sz w:val="26"/>
          <w:szCs w:val="26"/>
        </w:rPr>
      </w:pPr>
    </w:p>
    <w:p w:rsidR="009916D8" w:rsidRPr="009916D8" w:rsidRDefault="009916D8" w:rsidP="00C22AE3">
      <w:pPr>
        <w:tabs>
          <w:tab w:val="left" w:pos="993"/>
        </w:tabs>
        <w:spacing w:after="0" w:line="240" w:lineRule="auto"/>
        <w:contextualSpacing/>
        <w:jc w:val="center"/>
        <w:rPr>
          <w:rFonts w:ascii="Times New Roman" w:hAnsi="Times New Roman"/>
          <w:b/>
          <w:sz w:val="24"/>
          <w:szCs w:val="24"/>
        </w:rPr>
      </w:pPr>
      <w:bookmarkStart w:id="0" w:name="_Toc97525690"/>
      <w:r w:rsidRPr="009916D8">
        <w:rPr>
          <w:rFonts w:ascii="Times New Roman" w:hAnsi="Times New Roman"/>
          <w:b/>
          <w:sz w:val="24"/>
          <w:szCs w:val="24"/>
        </w:rPr>
        <w:t xml:space="preserve">Инструкция для члена государственной экзаменационной комиссии </w:t>
      </w:r>
      <w:r w:rsidRPr="009916D8">
        <w:rPr>
          <w:rFonts w:ascii="Times New Roman" w:hAnsi="Times New Roman"/>
          <w:b/>
          <w:sz w:val="24"/>
          <w:szCs w:val="24"/>
        </w:rPr>
        <w:br/>
        <w:t>в пункте проведения экзаменов</w:t>
      </w:r>
    </w:p>
    <w:p w:rsidR="009916D8" w:rsidRPr="009916D8" w:rsidRDefault="009916D8" w:rsidP="00C22AE3">
      <w:pPr>
        <w:tabs>
          <w:tab w:val="left" w:pos="993"/>
        </w:tabs>
        <w:spacing w:after="0" w:line="240" w:lineRule="auto"/>
        <w:ind w:firstLine="709"/>
        <w:contextualSpacing/>
        <w:jc w:val="both"/>
        <w:rPr>
          <w:rFonts w:ascii="Times New Roman" w:hAnsi="Times New Roman"/>
          <w:b/>
          <w:sz w:val="24"/>
          <w:szCs w:val="24"/>
        </w:rPr>
      </w:pPr>
    </w:p>
    <w:p w:rsidR="007F753F" w:rsidRDefault="007F753F" w:rsidP="00B37A56">
      <w:pPr>
        <w:spacing w:after="0" w:line="240" w:lineRule="auto"/>
        <w:ind w:firstLine="709"/>
        <w:jc w:val="both"/>
        <w:rPr>
          <w:rFonts w:ascii="Times New Roman" w:hAnsi="Times New Roman"/>
          <w:sz w:val="24"/>
          <w:szCs w:val="24"/>
        </w:rPr>
      </w:pPr>
      <w:r>
        <w:rPr>
          <w:rFonts w:ascii="Times New Roman" w:hAnsi="Times New Roman"/>
          <w:sz w:val="24"/>
          <w:szCs w:val="24"/>
        </w:rPr>
        <w:t>Член ГЭК до начала проведения ЕГЭ должен пройти дистанционное обучение на учебной платформе по подготовке специалистов, привлекаемых к проведению государственной итоговой аттестации по образовательным программам среднего общего образования (https://edu.rustest.ru/).</w:t>
      </w:r>
    </w:p>
    <w:p w:rsidR="009916D8" w:rsidRPr="00816407" w:rsidRDefault="009916D8" w:rsidP="00B37A56">
      <w:pPr>
        <w:tabs>
          <w:tab w:val="left" w:pos="993"/>
        </w:tabs>
        <w:spacing w:after="0" w:line="240" w:lineRule="auto"/>
        <w:ind w:firstLine="709"/>
        <w:contextualSpacing/>
        <w:jc w:val="both"/>
        <w:rPr>
          <w:rFonts w:ascii="Times New Roman" w:hAnsi="Times New Roman"/>
          <w:sz w:val="24"/>
          <w:szCs w:val="24"/>
        </w:rPr>
      </w:pPr>
      <w:r w:rsidRPr="00816407">
        <w:rPr>
          <w:rFonts w:ascii="Times New Roman" w:hAnsi="Times New Roman"/>
          <w:b/>
          <w:sz w:val="24"/>
          <w:szCs w:val="24"/>
        </w:rPr>
        <w:t>Член ГЭК</w:t>
      </w:r>
      <w:r w:rsidRPr="00816407">
        <w:rPr>
          <w:rFonts w:ascii="Times New Roman" w:hAnsi="Times New Roman"/>
          <w:sz w:val="24"/>
          <w:szCs w:val="24"/>
        </w:rPr>
        <w:t xml:space="preserve"> обеспечивает соблюдение требований Порядка, в том числе:</w:t>
      </w:r>
    </w:p>
    <w:p w:rsidR="00AF7D2C" w:rsidRDefault="007F2853" w:rsidP="008F5E86">
      <w:pPr>
        <w:pStyle w:val="aff"/>
        <w:numPr>
          <w:ilvl w:val="0"/>
          <w:numId w:val="53"/>
        </w:numPr>
        <w:tabs>
          <w:tab w:val="left" w:pos="993"/>
        </w:tabs>
        <w:spacing w:after="0" w:line="240" w:lineRule="auto"/>
        <w:ind w:left="0" w:firstLine="709"/>
        <w:jc w:val="both"/>
        <w:rPr>
          <w:sz w:val="24"/>
          <w:szCs w:val="24"/>
        </w:rPr>
      </w:pPr>
      <w:r>
        <w:rPr>
          <w:sz w:val="24"/>
          <w:szCs w:val="24"/>
        </w:rPr>
        <w:t xml:space="preserve">по решению председателя ГЭК не </w:t>
      </w:r>
      <w:r w:rsidR="009916D8" w:rsidRPr="00816407">
        <w:rPr>
          <w:sz w:val="24"/>
          <w:szCs w:val="24"/>
        </w:rPr>
        <w:t xml:space="preserve">позднее чем за две недели до начала экзаменов проводит проверку готовности ППЭ, </w:t>
      </w:r>
    </w:p>
    <w:p w:rsidR="00AF7D2C" w:rsidRPr="00AF7D2C" w:rsidRDefault="009916D8" w:rsidP="008F5E86">
      <w:pPr>
        <w:pStyle w:val="aff"/>
        <w:numPr>
          <w:ilvl w:val="0"/>
          <w:numId w:val="53"/>
        </w:numPr>
        <w:tabs>
          <w:tab w:val="left" w:pos="993"/>
        </w:tabs>
        <w:spacing w:after="0" w:line="240" w:lineRule="auto"/>
        <w:ind w:left="0" w:firstLine="709"/>
        <w:jc w:val="both"/>
        <w:rPr>
          <w:sz w:val="24"/>
          <w:szCs w:val="24"/>
        </w:rPr>
      </w:pPr>
      <w:r w:rsidRPr="00AF7D2C">
        <w:rPr>
          <w:sz w:val="24"/>
          <w:szCs w:val="24"/>
        </w:rPr>
        <w:t>обеспечивает доставку ЭМв ППЭ в день экзамена</w:t>
      </w:r>
      <w:r w:rsidR="00AF7D2C" w:rsidRPr="00AF7D2C">
        <w:rPr>
          <w:sz w:val="24"/>
          <w:szCs w:val="24"/>
        </w:rPr>
        <w:t>. Для ППЭ, расположенных в отдаленных муниципальных образованиях, доставка ЭМ осуществляется накануне проведения экзамена; до передачи ЭМ руководителю ППЭ в день экзамена ЭМ определяются на хранение в сейф в штабе ППЭ под видеонаблюдение. В ППЭ, расположенных на дому, доставка ЭМ осуществляется в день экзамена со склада Перевозчика</w:t>
      </w:r>
      <w:r w:rsidR="00AF7D2C">
        <w:rPr>
          <w:sz w:val="24"/>
          <w:szCs w:val="24"/>
        </w:rPr>
        <w:t xml:space="preserve">. Для получения ЭМ со склада перевозчика члену ГЭК необходимо иметь при себе </w:t>
      </w:r>
      <w:r w:rsidR="00925DED" w:rsidRPr="00925DED">
        <w:rPr>
          <w:sz w:val="24"/>
          <w:szCs w:val="24"/>
        </w:rPr>
        <w:t>паспорт гражданина Российской Федерации и копию страницы паспорта с фотографией, которую он передает представителю Перевозчика</w:t>
      </w:r>
      <w:r w:rsidR="00925DED">
        <w:rPr>
          <w:sz w:val="24"/>
          <w:szCs w:val="24"/>
        </w:rPr>
        <w:t>;</w:t>
      </w:r>
    </w:p>
    <w:p w:rsidR="009916D8" w:rsidRPr="00816407" w:rsidRDefault="009916D8" w:rsidP="008F5E86">
      <w:pPr>
        <w:pStyle w:val="aff"/>
        <w:numPr>
          <w:ilvl w:val="0"/>
          <w:numId w:val="53"/>
        </w:numPr>
        <w:tabs>
          <w:tab w:val="left" w:pos="993"/>
        </w:tabs>
        <w:spacing w:after="0" w:line="240" w:lineRule="auto"/>
        <w:ind w:left="0" w:firstLine="709"/>
        <w:jc w:val="both"/>
        <w:rPr>
          <w:sz w:val="24"/>
          <w:szCs w:val="24"/>
        </w:rPr>
      </w:pPr>
      <w:r w:rsidRPr="00816407">
        <w:rPr>
          <w:sz w:val="24"/>
          <w:szCs w:val="24"/>
        </w:rPr>
        <w:t>осуществляет контроль за проведением экзаменов в ППЭ;</w:t>
      </w:r>
    </w:p>
    <w:p w:rsidR="009916D8" w:rsidRDefault="009916D8" w:rsidP="008F5E86">
      <w:pPr>
        <w:pStyle w:val="aff"/>
        <w:numPr>
          <w:ilvl w:val="0"/>
          <w:numId w:val="53"/>
        </w:numPr>
        <w:tabs>
          <w:tab w:val="left" w:pos="993"/>
        </w:tabs>
        <w:spacing w:after="0" w:line="240" w:lineRule="auto"/>
        <w:ind w:left="0" w:firstLine="709"/>
        <w:jc w:val="both"/>
        <w:rPr>
          <w:sz w:val="24"/>
          <w:szCs w:val="24"/>
        </w:rPr>
      </w:pPr>
      <w:r w:rsidRPr="00816407">
        <w:rPr>
          <w:sz w:val="24"/>
          <w:szCs w:val="24"/>
        </w:rPr>
        <w:t>осуществляет взаимодействие с лицами, присутствующими в ППЭ, по обеспечению соблюдения требований Порядка;</w:t>
      </w:r>
    </w:p>
    <w:p w:rsidR="009916D8" w:rsidRDefault="009916D8" w:rsidP="008F5E86">
      <w:pPr>
        <w:pStyle w:val="aff"/>
        <w:numPr>
          <w:ilvl w:val="0"/>
          <w:numId w:val="53"/>
        </w:numPr>
        <w:tabs>
          <w:tab w:val="left" w:pos="993"/>
        </w:tabs>
        <w:spacing w:after="0" w:line="240" w:lineRule="auto"/>
        <w:ind w:left="0" w:firstLine="709"/>
        <w:jc w:val="both"/>
        <w:rPr>
          <w:sz w:val="24"/>
          <w:szCs w:val="24"/>
        </w:rPr>
      </w:pPr>
      <w:r w:rsidRPr="00816407">
        <w:rPr>
          <w:sz w:val="24"/>
          <w:szCs w:val="24"/>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w:t>
      </w:r>
      <w:r w:rsidR="007F753F">
        <w:rPr>
          <w:sz w:val="24"/>
          <w:szCs w:val="24"/>
        </w:rPr>
        <w:t>ПЭ или отдельных аудиториях ППЭ;</w:t>
      </w:r>
    </w:p>
    <w:p w:rsidR="0072501C" w:rsidRDefault="0072501C" w:rsidP="008F5E86">
      <w:pPr>
        <w:pStyle w:val="aff"/>
        <w:numPr>
          <w:ilvl w:val="0"/>
          <w:numId w:val="53"/>
        </w:numPr>
        <w:tabs>
          <w:tab w:val="left" w:pos="993"/>
        </w:tabs>
        <w:spacing w:after="0" w:line="240" w:lineRule="auto"/>
        <w:ind w:left="0" w:firstLine="709"/>
        <w:jc w:val="both"/>
        <w:rPr>
          <w:sz w:val="24"/>
          <w:szCs w:val="24"/>
        </w:rPr>
      </w:pPr>
      <w:r>
        <w:rPr>
          <w:sz w:val="24"/>
          <w:szCs w:val="24"/>
        </w:rPr>
        <w:t>соблюдает социальную дистанцию не менее 1,5 метров;</w:t>
      </w:r>
    </w:p>
    <w:p w:rsidR="007F753F" w:rsidRPr="00596BCF" w:rsidRDefault="007F753F" w:rsidP="008F5E86">
      <w:pPr>
        <w:pStyle w:val="aff"/>
        <w:numPr>
          <w:ilvl w:val="0"/>
          <w:numId w:val="53"/>
        </w:numPr>
        <w:tabs>
          <w:tab w:val="left" w:pos="993"/>
        </w:tabs>
        <w:spacing w:after="0" w:line="240" w:lineRule="auto"/>
        <w:ind w:left="0" w:firstLine="709"/>
        <w:jc w:val="both"/>
        <w:rPr>
          <w:sz w:val="24"/>
          <w:szCs w:val="24"/>
        </w:rPr>
      </w:pPr>
      <w:r>
        <w:rPr>
          <w:sz w:val="24"/>
          <w:szCs w:val="24"/>
        </w:rPr>
        <w:t xml:space="preserve">следит за соблюдением </w:t>
      </w:r>
      <w:r w:rsidR="00596BCF" w:rsidRPr="00596BCF">
        <w:rPr>
          <w:sz w:val="24"/>
          <w:szCs w:val="24"/>
        </w:rPr>
        <w:t>санитарно-эпидемиологических рекомендаций, правил, нормативов.</w:t>
      </w:r>
    </w:p>
    <w:p w:rsidR="009916D8" w:rsidRPr="00816407" w:rsidRDefault="009916D8" w:rsidP="00C22AE3">
      <w:pPr>
        <w:tabs>
          <w:tab w:val="left" w:pos="993"/>
          <w:tab w:val="left" w:pos="4536"/>
        </w:tabs>
        <w:spacing w:after="0" w:line="240" w:lineRule="auto"/>
        <w:ind w:firstLine="709"/>
        <w:contextualSpacing/>
        <w:jc w:val="both"/>
        <w:rPr>
          <w:rFonts w:ascii="Times New Roman" w:hAnsi="Times New Roman"/>
          <w:b/>
          <w:sz w:val="24"/>
          <w:szCs w:val="24"/>
        </w:rPr>
      </w:pPr>
      <w:r w:rsidRPr="00816407">
        <w:rPr>
          <w:rFonts w:ascii="Times New Roman" w:hAnsi="Times New Roman"/>
          <w:b/>
          <w:sz w:val="24"/>
          <w:szCs w:val="24"/>
        </w:rPr>
        <w:t>Член ГЭК несет ответственность за:</w:t>
      </w:r>
    </w:p>
    <w:p w:rsidR="00AF7D2C" w:rsidRPr="00735F8C" w:rsidRDefault="00AF7D2C" w:rsidP="008F5E86">
      <w:pPr>
        <w:numPr>
          <w:ilvl w:val="0"/>
          <w:numId w:val="53"/>
        </w:numPr>
        <w:tabs>
          <w:tab w:val="left" w:pos="142"/>
        </w:tabs>
        <w:spacing w:after="0" w:line="240" w:lineRule="auto"/>
        <w:ind w:left="0" w:firstLine="709"/>
        <w:jc w:val="both"/>
        <w:rPr>
          <w:rFonts w:ascii="Times New Roman" w:eastAsia="Calibri" w:hAnsi="Times New Roman"/>
          <w:sz w:val="24"/>
          <w:szCs w:val="24"/>
        </w:rPr>
      </w:pPr>
      <w:r w:rsidRPr="00735F8C">
        <w:rPr>
          <w:rFonts w:ascii="Times New Roman" w:eastAsia="Calibri" w:hAnsi="Times New Roman"/>
          <w:sz w:val="24"/>
          <w:szCs w:val="24"/>
        </w:rPr>
        <w:t>корректность выполненных настроек (код региона, код ППЭ, период проведения экзаменов) на основной и резервной станциях авторизации в штабе ППЭ, на основных и резервных станциях печати ЭМ в аудиториях ППЭ, основной и резервной станциях сканирования в ППЭ;</w:t>
      </w:r>
    </w:p>
    <w:p w:rsidR="009916D8" w:rsidRPr="002A74B8" w:rsidRDefault="009916D8" w:rsidP="008F5E86">
      <w:pPr>
        <w:pStyle w:val="aff"/>
        <w:numPr>
          <w:ilvl w:val="0"/>
          <w:numId w:val="53"/>
        </w:numPr>
        <w:tabs>
          <w:tab w:val="left" w:pos="1134"/>
        </w:tabs>
        <w:spacing w:after="0" w:line="240" w:lineRule="auto"/>
        <w:ind w:left="0" w:firstLine="709"/>
        <w:jc w:val="both"/>
        <w:rPr>
          <w:sz w:val="24"/>
          <w:szCs w:val="24"/>
        </w:rPr>
      </w:pPr>
      <w:r w:rsidRPr="002A74B8">
        <w:rPr>
          <w:sz w:val="24"/>
          <w:szCs w:val="24"/>
        </w:rPr>
        <w:t xml:space="preserve">целостность, полноту и сохранность сейф-пакетов с электронными носителями и (или) ИК, ВДП и пакета для руководителя ППЭ при передаче их в ППЭ </w:t>
      </w:r>
      <w:r w:rsidR="002A74B8" w:rsidRPr="002A74B8">
        <w:rPr>
          <w:sz w:val="24"/>
          <w:szCs w:val="24"/>
        </w:rPr>
        <w:t xml:space="preserve">накануне или </w:t>
      </w:r>
      <w:r w:rsidRPr="002A74B8">
        <w:rPr>
          <w:sz w:val="24"/>
          <w:szCs w:val="24"/>
        </w:rPr>
        <w:t>в день экзамена и из ППЭ в РЦОИ</w:t>
      </w:r>
      <w:r w:rsidR="002A74B8" w:rsidRPr="00735F8C">
        <w:rPr>
          <w:sz w:val="24"/>
          <w:szCs w:val="24"/>
          <w:lang w:eastAsia="ru-RU"/>
        </w:rPr>
        <w:t>в день экзамена после его завершения для последующей обработки</w:t>
      </w:r>
      <w:r w:rsidRPr="002A74B8">
        <w:rPr>
          <w:sz w:val="24"/>
          <w:szCs w:val="24"/>
        </w:rPr>
        <w:t xml:space="preserve">. </w:t>
      </w:r>
    </w:p>
    <w:p w:rsidR="009916D8" w:rsidRPr="002A74B8" w:rsidRDefault="009916D8" w:rsidP="008F5E86">
      <w:pPr>
        <w:pStyle w:val="aff"/>
        <w:numPr>
          <w:ilvl w:val="0"/>
          <w:numId w:val="53"/>
        </w:numPr>
        <w:tabs>
          <w:tab w:val="left" w:pos="1134"/>
        </w:tabs>
        <w:spacing w:after="0" w:line="240" w:lineRule="auto"/>
        <w:ind w:left="0" w:firstLine="709"/>
        <w:jc w:val="both"/>
        <w:rPr>
          <w:sz w:val="24"/>
          <w:szCs w:val="24"/>
        </w:rPr>
      </w:pPr>
      <w:r w:rsidRPr="002A74B8">
        <w:rPr>
          <w:sz w:val="24"/>
          <w:szCs w:val="24"/>
        </w:rPr>
        <w:t>качество сканирования материалов  экзамена;</w:t>
      </w:r>
    </w:p>
    <w:p w:rsidR="009916D8" w:rsidRPr="00816407" w:rsidRDefault="009916D8" w:rsidP="008F5E86">
      <w:pPr>
        <w:pStyle w:val="aff"/>
        <w:numPr>
          <w:ilvl w:val="0"/>
          <w:numId w:val="53"/>
        </w:numPr>
        <w:tabs>
          <w:tab w:val="left" w:pos="1134"/>
        </w:tabs>
        <w:spacing w:after="0" w:line="240" w:lineRule="auto"/>
        <w:ind w:left="0" w:firstLine="709"/>
        <w:jc w:val="both"/>
        <w:rPr>
          <w:sz w:val="24"/>
          <w:szCs w:val="24"/>
        </w:rPr>
      </w:pPr>
      <w:r w:rsidRPr="002A74B8">
        <w:rPr>
          <w:sz w:val="24"/>
          <w:szCs w:val="24"/>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ЕГЭ и предоставление всех</w:t>
      </w:r>
      <w:r w:rsidRPr="00816407">
        <w:rPr>
          <w:sz w:val="24"/>
          <w:szCs w:val="24"/>
        </w:rPr>
        <w:t xml:space="preserve"> материалов для рассмотрения апелляции в конфликтной комиссии в тот же день;</w:t>
      </w:r>
    </w:p>
    <w:p w:rsidR="009916D8" w:rsidRPr="00816407" w:rsidRDefault="009916D8" w:rsidP="008F5E86">
      <w:pPr>
        <w:pStyle w:val="aff"/>
        <w:numPr>
          <w:ilvl w:val="0"/>
          <w:numId w:val="53"/>
        </w:numPr>
        <w:tabs>
          <w:tab w:val="left" w:pos="1134"/>
        </w:tabs>
        <w:spacing w:after="0" w:line="240" w:lineRule="auto"/>
        <w:ind w:left="0" w:firstLine="709"/>
        <w:jc w:val="both"/>
        <w:rPr>
          <w:sz w:val="24"/>
          <w:szCs w:val="24"/>
        </w:rPr>
      </w:pPr>
      <w:r w:rsidRPr="00816407">
        <w:rPr>
          <w:sz w:val="24"/>
          <w:szCs w:val="24"/>
        </w:rPr>
        <w:t>соблюдение информационной безопасности на всех этапах проведения ЕГЭ;</w:t>
      </w:r>
    </w:p>
    <w:p w:rsidR="009916D8" w:rsidRPr="00816407" w:rsidRDefault="009916D8" w:rsidP="008F5E86">
      <w:pPr>
        <w:pStyle w:val="aff"/>
        <w:numPr>
          <w:ilvl w:val="0"/>
          <w:numId w:val="53"/>
        </w:numPr>
        <w:tabs>
          <w:tab w:val="left" w:pos="1134"/>
        </w:tabs>
        <w:spacing w:after="0" w:line="240" w:lineRule="auto"/>
        <w:ind w:left="0" w:firstLine="709"/>
        <w:jc w:val="both"/>
        <w:rPr>
          <w:sz w:val="24"/>
          <w:szCs w:val="24"/>
        </w:rPr>
      </w:pPr>
      <w:r w:rsidRPr="00816407">
        <w:rPr>
          <w:sz w:val="24"/>
          <w:szCs w:val="24"/>
        </w:rPr>
        <w:t xml:space="preserve">незамедлительное информирование председателя ГЭК о факте компрометации токена члена ГЭК. </w:t>
      </w:r>
    </w:p>
    <w:p w:rsidR="002A74B8" w:rsidRDefault="002A74B8" w:rsidP="00C22AE3">
      <w:pPr>
        <w:tabs>
          <w:tab w:val="left" w:pos="993"/>
        </w:tabs>
        <w:spacing w:after="0" w:line="240" w:lineRule="auto"/>
        <w:ind w:firstLine="709"/>
        <w:contextualSpacing/>
        <w:jc w:val="both"/>
        <w:rPr>
          <w:rFonts w:ascii="Times New Roman" w:hAnsi="Times New Roman"/>
          <w:sz w:val="24"/>
          <w:szCs w:val="24"/>
        </w:rPr>
      </w:pPr>
      <w:r w:rsidRPr="002A74B8">
        <w:rPr>
          <w:rFonts w:ascii="Times New Roman" w:hAnsi="Times New Roman"/>
          <w:sz w:val="24"/>
          <w:szCs w:val="24"/>
        </w:rPr>
        <w:t>На члена ГЭК возлагается обязанность по фиксированию всех случаев нарушения порядка проведения ГИА в ППЭ и передачу данной информации председателю ГЭК.</w:t>
      </w:r>
    </w:p>
    <w:p w:rsidR="009916D8" w:rsidRPr="00816407" w:rsidRDefault="009916D8" w:rsidP="00C22AE3">
      <w:pPr>
        <w:tabs>
          <w:tab w:val="left" w:pos="993"/>
        </w:tabs>
        <w:spacing w:after="0" w:line="240" w:lineRule="auto"/>
        <w:ind w:firstLine="709"/>
        <w:contextualSpacing/>
        <w:jc w:val="both"/>
        <w:rPr>
          <w:rFonts w:ascii="Times New Roman" w:hAnsi="Times New Roman"/>
          <w:b/>
          <w:sz w:val="24"/>
          <w:szCs w:val="24"/>
        </w:rPr>
      </w:pPr>
      <w:r w:rsidRPr="00816407">
        <w:rPr>
          <w:rFonts w:ascii="Times New Roman" w:hAnsi="Times New Roman"/>
          <w:b/>
          <w:sz w:val="24"/>
          <w:szCs w:val="24"/>
        </w:rPr>
        <w:t xml:space="preserve">На подготовительном этапе проведения ЕГЭ член ГЭК: </w:t>
      </w:r>
    </w:p>
    <w:p w:rsidR="009916D8" w:rsidRPr="00816407" w:rsidRDefault="009916D8" w:rsidP="008F5E86">
      <w:pPr>
        <w:pStyle w:val="aff"/>
        <w:numPr>
          <w:ilvl w:val="0"/>
          <w:numId w:val="53"/>
        </w:numPr>
        <w:tabs>
          <w:tab w:val="left" w:pos="1134"/>
        </w:tabs>
        <w:spacing w:after="0" w:line="240" w:lineRule="auto"/>
        <w:ind w:left="0" w:firstLine="709"/>
        <w:jc w:val="both"/>
        <w:rPr>
          <w:sz w:val="24"/>
          <w:szCs w:val="24"/>
        </w:rPr>
      </w:pPr>
      <w:r w:rsidRPr="00816407">
        <w:rPr>
          <w:sz w:val="24"/>
          <w:szCs w:val="24"/>
        </w:rPr>
        <w:t>проходит подготовку по порядку исполнения своих обязанностей в период проведения ЕГЭ;</w:t>
      </w:r>
    </w:p>
    <w:p w:rsidR="009916D8" w:rsidRPr="007F2853" w:rsidRDefault="009916D8" w:rsidP="008F5E86">
      <w:pPr>
        <w:pStyle w:val="aff"/>
        <w:numPr>
          <w:ilvl w:val="0"/>
          <w:numId w:val="122"/>
        </w:numPr>
        <w:tabs>
          <w:tab w:val="left" w:pos="993"/>
        </w:tabs>
        <w:spacing w:after="0" w:line="240" w:lineRule="auto"/>
        <w:ind w:left="0" w:firstLine="709"/>
        <w:jc w:val="both"/>
        <w:rPr>
          <w:sz w:val="24"/>
          <w:szCs w:val="24"/>
        </w:rPr>
      </w:pPr>
      <w:r w:rsidRPr="007F2853">
        <w:rPr>
          <w:sz w:val="24"/>
          <w:szCs w:val="24"/>
        </w:rPr>
        <w:lastRenderedPageBreak/>
        <w:t>знакомится снормативными правовыми документами, методическими рекомендациями Рособрнадзора</w:t>
      </w:r>
      <w:r w:rsidR="00596BCF" w:rsidRPr="007F2853">
        <w:rPr>
          <w:sz w:val="24"/>
          <w:szCs w:val="24"/>
        </w:rPr>
        <w:t xml:space="preserve">, Роспотребнадзора, в том числе </w:t>
      </w:r>
      <w:r w:rsidR="007F2853">
        <w:rPr>
          <w:sz w:val="24"/>
          <w:szCs w:val="24"/>
        </w:rPr>
        <w:t>о</w:t>
      </w:r>
      <w:r w:rsidR="00596BCF" w:rsidRPr="007F2853">
        <w:rPr>
          <w:sz w:val="24"/>
          <w:szCs w:val="24"/>
        </w:rPr>
        <w:t xml:space="preserve"> проведени</w:t>
      </w:r>
      <w:r w:rsidR="007F2853">
        <w:rPr>
          <w:sz w:val="24"/>
          <w:szCs w:val="24"/>
        </w:rPr>
        <w:t>и</w:t>
      </w:r>
      <w:r w:rsidR="00596BCF" w:rsidRPr="007F2853">
        <w:rPr>
          <w:sz w:val="24"/>
          <w:szCs w:val="24"/>
        </w:rPr>
        <w:t xml:space="preserve"> ЕГЭ с учетом соблюдени</w:t>
      </w:r>
      <w:r w:rsidR="007F2853" w:rsidRPr="007F2853">
        <w:rPr>
          <w:sz w:val="24"/>
          <w:szCs w:val="24"/>
        </w:rPr>
        <w:t>я</w:t>
      </w:r>
      <w:r w:rsidR="00596BCF" w:rsidRPr="007F2853">
        <w:rPr>
          <w:sz w:val="24"/>
          <w:szCs w:val="24"/>
        </w:rPr>
        <w:t xml:space="preserve"> санитарно-эпидемиологических рекомендаций, правил, нормативов</w:t>
      </w:r>
      <w:r w:rsidRPr="007F2853">
        <w:rPr>
          <w:sz w:val="24"/>
          <w:szCs w:val="24"/>
        </w:rPr>
        <w:t>;</w:t>
      </w:r>
    </w:p>
    <w:p w:rsidR="009916D8" w:rsidRPr="00816407" w:rsidRDefault="009916D8" w:rsidP="008F5E86">
      <w:pPr>
        <w:pStyle w:val="aff"/>
        <w:numPr>
          <w:ilvl w:val="0"/>
          <w:numId w:val="53"/>
        </w:numPr>
        <w:tabs>
          <w:tab w:val="left" w:pos="1134"/>
        </w:tabs>
        <w:spacing w:after="0" w:line="240" w:lineRule="auto"/>
        <w:ind w:left="0" w:firstLine="709"/>
        <w:jc w:val="both"/>
        <w:rPr>
          <w:sz w:val="24"/>
          <w:szCs w:val="24"/>
        </w:rPr>
      </w:pPr>
      <w:r w:rsidRPr="00816407">
        <w:rPr>
          <w:sz w:val="24"/>
          <w:szCs w:val="24"/>
        </w:rPr>
        <w:t>проводит проверку готовности ППЭ не позднее чем за две недели до начала экзаменов;</w:t>
      </w:r>
    </w:p>
    <w:p w:rsidR="009916D8" w:rsidRPr="00816407" w:rsidRDefault="009916D8" w:rsidP="008F5E86">
      <w:pPr>
        <w:pStyle w:val="aff"/>
        <w:numPr>
          <w:ilvl w:val="0"/>
          <w:numId w:val="53"/>
        </w:numPr>
        <w:tabs>
          <w:tab w:val="left" w:pos="1134"/>
        </w:tabs>
        <w:autoSpaceDE w:val="0"/>
        <w:autoSpaceDN w:val="0"/>
        <w:adjustRightInd w:val="0"/>
        <w:spacing w:after="0" w:line="240" w:lineRule="auto"/>
        <w:ind w:left="0" w:firstLine="709"/>
        <w:jc w:val="both"/>
        <w:rPr>
          <w:sz w:val="24"/>
          <w:szCs w:val="24"/>
        </w:rPr>
      </w:pPr>
      <w:r w:rsidRPr="00816407">
        <w:rPr>
          <w:sz w:val="24"/>
          <w:szCs w:val="24"/>
        </w:rPr>
        <w:t xml:space="preserve">не ранее </w:t>
      </w:r>
      <w:r w:rsidR="007F6583" w:rsidRPr="00816407">
        <w:rPr>
          <w:sz w:val="24"/>
          <w:szCs w:val="24"/>
        </w:rPr>
        <w:t>2</w:t>
      </w:r>
      <w:r w:rsidR="001821FC">
        <w:rPr>
          <w:sz w:val="24"/>
          <w:szCs w:val="24"/>
        </w:rPr>
        <w:t>рабочих</w:t>
      </w:r>
      <w:r w:rsidRPr="00816407">
        <w:rPr>
          <w:sz w:val="24"/>
          <w:szCs w:val="24"/>
        </w:rPr>
        <w:t xml:space="preserve"> д</w:t>
      </w:r>
      <w:r w:rsidR="007F6583" w:rsidRPr="00816407">
        <w:rPr>
          <w:sz w:val="24"/>
          <w:szCs w:val="24"/>
        </w:rPr>
        <w:t>ней, но не позднее 15</w:t>
      </w:r>
      <w:r w:rsidRPr="00816407">
        <w:rPr>
          <w:sz w:val="24"/>
          <w:szCs w:val="24"/>
        </w:rPr>
        <w:t>:00 календарного дня</w:t>
      </w:r>
      <w:r w:rsidR="00ED70EB">
        <w:rPr>
          <w:sz w:val="24"/>
          <w:szCs w:val="24"/>
        </w:rPr>
        <w:t>,</w:t>
      </w:r>
      <w:r w:rsidRPr="00816407">
        <w:rPr>
          <w:sz w:val="24"/>
          <w:szCs w:val="24"/>
        </w:rPr>
        <w:t xml:space="preserve"> предшествующего дню экзамена</w:t>
      </w:r>
      <w:r w:rsidR="00ED70EB">
        <w:rPr>
          <w:sz w:val="24"/>
          <w:szCs w:val="24"/>
        </w:rPr>
        <w:t>,</w:t>
      </w:r>
      <w:r w:rsidRPr="00816407">
        <w:rPr>
          <w:sz w:val="24"/>
          <w:szCs w:val="24"/>
        </w:rPr>
        <w:t xml:space="preserve"> совместно с руководителем ППЭ и техническим специалистом проводит контроль технической готовности ППЭ, в том числе:</w:t>
      </w:r>
    </w:p>
    <w:p w:rsidR="009916D8" w:rsidRPr="00816407" w:rsidRDefault="009916D8" w:rsidP="008F5E86">
      <w:pPr>
        <w:pStyle w:val="aff"/>
        <w:numPr>
          <w:ilvl w:val="0"/>
          <w:numId w:val="54"/>
        </w:numPr>
        <w:autoSpaceDE w:val="0"/>
        <w:autoSpaceDN w:val="0"/>
        <w:adjustRightInd w:val="0"/>
        <w:spacing w:after="0" w:line="240" w:lineRule="auto"/>
        <w:jc w:val="both"/>
        <w:rPr>
          <w:sz w:val="24"/>
          <w:szCs w:val="24"/>
        </w:rPr>
      </w:pPr>
      <w:r w:rsidRPr="00816407">
        <w:rPr>
          <w:sz w:val="24"/>
          <w:szCs w:val="24"/>
        </w:rPr>
        <w:t>на основной и резервной станции авторизации в Штабе ППЭ:</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 xml:space="preserve">- проверяет настройки станции: код региона, код ППЭ, </w:t>
      </w:r>
      <w:r w:rsidR="002A74B8">
        <w:rPr>
          <w:rFonts w:ascii="Times New Roman" w:hAnsi="Times New Roman"/>
          <w:sz w:val="24"/>
          <w:szCs w:val="24"/>
        </w:rPr>
        <w:t>период</w:t>
      </w:r>
      <w:r w:rsidRPr="00816407">
        <w:rPr>
          <w:rFonts w:ascii="Times New Roman" w:hAnsi="Times New Roman"/>
          <w:sz w:val="24"/>
          <w:szCs w:val="24"/>
        </w:rPr>
        <w:t xml:space="preserve"> проведения экзаменов, признак резервной станции для резервной станции;</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 проверяет настройки системного времени;</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 проверяет наличие соединения со специализированным федеральным порталом по основному и резервному каналу доступа в сеть «Интернет»;</w:t>
      </w:r>
    </w:p>
    <w:p w:rsidR="00F87045"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 xml:space="preserve">- 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по результатам авторизации убеждается в наличии назначения на выбранную дату экзамена в указанный в настройках ППЭ;</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b/>
          <w:sz w:val="24"/>
          <w:szCs w:val="24"/>
        </w:rPr>
        <w:t>Важно!</w:t>
      </w:r>
      <w:r w:rsidR="008453A4">
        <w:rPr>
          <w:rFonts w:ascii="Times New Roman" w:hAnsi="Times New Roman"/>
          <w:sz w:val="24"/>
          <w:szCs w:val="24"/>
        </w:rPr>
        <w:t xml:space="preserve"> Все ч</w:t>
      </w:r>
      <w:r w:rsidRPr="00816407">
        <w:rPr>
          <w:rFonts w:ascii="Times New Roman" w:hAnsi="Times New Roman"/>
          <w:sz w:val="24"/>
          <w:szCs w:val="24"/>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w:t>
      </w:r>
      <w:r w:rsidR="007F6583" w:rsidRPr="00816407">
        <w:rPr>
          <w:rFonts w:ascii="Times New Roman" w:hAnsi="Times New Roman"/>
          <w:sz w:val="24"/>
          <w:szCs w:val="24"/>
        </w:rPr>
        <w:t>5</w:t>
      </w:r>
      <w:r w:rsidRPr="00816407">
        <w:rPr>
          <w:rFonts w:ascii="Times New Roman" w:hAnsi="Times New Roman"/>
          <w:sz w:val="24"/>
          <w:szCs w:val="24"/>
        </w:rPr>
        <w:t>:00 календарного дня</w:t>
      </w:r>
      <w:r w:rsidR="00ED70EB">
        <w:rPr>
          <w:rFonts w:ascii="Times New Roman" w:hAnsi="Times New Roman"/>
          <w:sz w:val="24"/>
          <w:szCs w:val="24"/>
        </w:rPr>
        <w:t>,</w:t>
      </w:r>
      <w:r w:rsidRPr="00816407">
        <w:rPr>
          <w:rFonts w:ascii="Times New Roman" w:hAnsi="Times New Roman"/>
          <w:sz w:val="24"/>
          <w:szCs w:val="24"/>
        </w:rPr>
        <w:t xml:space="preserve"> предшествующего дню экзамена.</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 xml:space="preserve">- </w:t>
      </w:r>
      <w:r w:rsidR="00F87045">
        <w:rPr>
          <w:rFonts w:ascii="Times New Roman" w:hAnsi="Times New Roman"/>
          <w:sz w:val="24"/>
          <w:szCs w:val="24"/>
        </w:rPr>
        <w:t>о</w:t>
      </w:r>
      <w:r w:rsidRPr="00816407">
        <w:rPr>
          <w:rFonts w:ascii="Times New Roman" w:hAnsi="Times New Roman"/>
          <w:sz w:val="24"/>
          <w:szCs w:val="24"/>
        </w:rPr>
        <w:t>ценивает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9916D8" w:rsidRPr="00816407" w:rsidRDefault="009916D8" w:rsidP="008F5E86">
      <w:pPr>
        <w:pStyle w:val="aff"/>
        <w:numPr>
          <w:ilvl w:val="0"/>
          <w:numId w:val="54"/>
        </w:numPr>
        <w:autoSpaceDE w:val="0"/>
        <w:autoSpaceDN w:val="0"/>
        <w:adjustRightInd w:val="0"/>
        <w:spacing w:after="0" w:line="240" w:lineRule="auto"/>
        <w:jc w:val="both"/>
        <w:rPr>
          <w:sz w:val="24"/>
          <w:szCs w:val="24"/>
        </w:rPr>
      </w:pPr>
      <w:r w:rsidRPr="00816407">
        <w:rPr>
          <w:sz w:val="24"/>
          <w:szCs w:val="24"/>
        </w:rPr>
        <w:t>на каждой станции печати ЭМ в каждой аудитории проведения, назначенной на экзамен, и резервных станциях печати ЭМ:</w:t>
      </w:r>
    </w:p>
    <w:p w:rsidR="009916D8" w:rsidRPr="00816407" w:rsidRDefault="009916D8" w:rsidP="008F5E86">
      <w:pPr>
        <w:pStyle w:val="aff"/>
        <w:numPr>
          <w:ilvl w:val="0"/>
          <w:numId w:val="55"/>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9916D8" w:rsidRPr="00816407" w:rsidRDefault="009916D8" w:rsidP="008F5E86">
      <w:pPr>
        <w:pStyle w:val="aff"/>
        <w:numPr>
          <w:ilvl w:val="0"/>
          <w:numId w:val="55"/>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настройки системного времени;</w:t>
      </w:r>
    </w:p>
    <w:p w:rsidR="009916D8" w:rsidRPr="00816407" w:rsidRDefault="009916D8" w:rsidP="008F5E86">
      <w:pPr>
        <w:pStyle w:val="aff"/>
        <w:numPr>
          <w:ilvl w:val="0"/>
          <w:numId w:val="55"/>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9916D8" w:rsidRPr="00816407" w:rsidRDefault="009916D8" w:rsidP="008F5E86">
      <w:pPr>
        <w:pStyle w:val="aff"/>
        <w:numPr>
          <w:ilvl w:val="0"/>
          <w:numId w:val="55"/>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 Каждый член ГЭК должен осуществить контроль технической готовности хотя бы одной станции печати ЭМ;</w:t>
      </w:r>
    </w:p>
    <w:p w:rsidR="009916D8" w:rsidRPr="00816407" w:rsidRDefault="009916D8" w:rsidP="008F5E86">
      <w:pPr>
        <w:pStyle w:val="aff"/>
        <w:numPr>
          <w:ilvl w:val="0"/>
          <w:numId w:val="55"/>
        </w:numPr>
        <w:tabs>
          <w:tab w:val="left" w:pos="993"/>
        </w:tabs>
        <w:autoSpaceDE w:val="0"/>
        <w:autoSpaceDN w:val="0"/>
        <w:adjustRightInd w:val="0"/>
        <w:spacing w:after="0" w:line="240" w:lineRule="auto"/>
        <w:ind w:left="0" w:firstLine="709"/>
        <w:jc w:val="both"/>
        <w:rPr>
          <w:sz w:val="24"/>
          <w:szCs w:val="24"/>
        </w:rPr>
      </w:pPr>
      <w:r w:rsidRPr="00816407">
        <w:rPr>
          <w:sz w:val="24"/>
          <w:szCs w:val="24"/>
        </w:rPr>
        <w:t xml:space="preserve">контролирует печать протокола технической готовности аудитории для печати </w:t>
      </w:r>
      <w:r w:rsidRPr="00816407">
        <w:rPr>
          <w:rFonts w:eastAsia="Calibri"/>
          <w:color w:val="000000"/>
          <w:sz w:val="24"/>
          <w:szCs w:val="24"/>
        </w:rPr>
        <w:t>полного комплекта ЭМ в аудитории ППЭ</w:t>
      </w:r>
      <w:r w:rsidRPr="00816407">
        <w:rPr>
          <w:sz w:val="24"/>
          <w:szCs w:val="24"/>
        </w:rPr>
        <w:t xml:space="preserve"> (форма ППЭ-01-01) и сохранен</w:t>
      </w:r>
      <w:r w:rsidR="00CA7957">
        <w:rPr>
          <w:sz w:val="24"/>
          <w:szCs w:val="24"/>
        </w:rPr>
        <w:t>ие на флеш-накопитель электронн</w:t>
      </w:r>
      <w:r w:rsidRPr="00816407">
        <w:rPr>
          <w:sz w:val="24"/>
          <w:szCs w:val="24"/>
        </w:rPr>
        <w:t>ого акта технической готовности для последующей передачи в систему мониторинга готовности ППЭ.</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Проверяет наличие дополнительного (резервного) оборудования:</w:t>
      </w:r>
    </w:p>
    <w:p w:rsidR="009916D8" w:rsidRPr="00816407" w:rsidRDefault="009916D8" w:rsidP="008F5E86">
      <w:pPr>
        <w:pStyle w:val="aff"/>
        <w:numPr>
          <w:ilvl w:val="0"/>
          <w:numId w:val="56"/>
        </w:numPr>
        <w:tabs>
          <w:tab w:val="left" w:pos="993"/>
        </w:tabs>
        <w:autoSpaceDE w:val="0"/>
        <w:autoSpaceDN w:val="0"/>
        <w:adjustRightInd w:val="0"/>
        <w:spacing w:after="0" w:line="240" w:lineRule="auto"/>
        <w:ind w:left="0" w:firstLine="709"/>
        <w:jc w:val="both"/>
        <w:rPr>
          <w:sz w:val="24"/>
          <w:szCs w:val="24"/>
        </w:rPr>
      </w:pPr>
      <w:r w:rsidRPr="00816407">
        <w:rPr>
          <w:sz w:val="24"/>
          <w:szCs w:val="24"/>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сеть «Интернет» по стационарному каналу связи;</w:t>
      </w:r>
    </w:p>
    <w:p w:rsidR="009916D8" w:rsidRPr="00816407" w:rsidRDefault="009916D8" w:rsidP="008F5E86">
      <w:pPr>
        <w:pStyle w:val="aff"/>
        <w:numPr>
          <w:ilvl w:val="0"/>
          <w:numId w:val="56"/>
        </w:numPr>
        <w:tabs>
          <w:tab w:val="left" w:pos="993"/>
        </w:tabs>
        <w:autoSpaceDE w:val="0"/>
        <w:autoSpaceDN w:val="0"/>
        <w:adjustRightInd w:val="0"/>
        <w:spacing w:after="0" w:line="240" w:lineRule="auto"/>
        <w:ind w:left="0" w:firstLine="709"/>
        <w:jc w:val="both"/>
        <w:rPr>
          <w:sz w:val="24"/>
          <w:szCs w:val="24"/>
        </w:rPr>
      </w:pPr>
      <w:r w:rsidRPr="00816407">
        <w:rPr>
          <w:sz w:val="24"/>
          <w:szCs w:val="24"/>
        </w:rPr>
        <w:t>резервные картриджи для принтеров;</w:t>
      </w:r>
    </w:p>
    <w:p w:rsidR="009916D8" w:rsidRPr="00816407" w:rsidRDefault="009916D8" w:rsidP="008F5E86">
      <w:pPr>
        <w:pStyle w:val="aff"/>
        <w:numPr>
          <w:ilvl w:val="0"/>
          <w:numId w:val="56"/>
        </w:numPr>
        <w:tabs>
          <w:tab w:val="left" w:pos="993"/>
        </w:tabs>
        <w:autoSpaceDE w:val="0"/>
        <w:autoSpaceDN w:val="0"/>
        <w:adjustRightInd w:val="0"/>
        <w:spacing w:after="0" w:line="240" w:lineRule="auto"/>
        <w:ind w:left="0" w:firstLine="709"/>
        <w:jc w:val="both"/>
        <w:rPr>
          <w:sz w:val="24"/>
          <w:szCs w:val="24"/>
        </w:rPr>
      </w:pPr>
      <w:r w:rsidRPr="00816407">
        <w:rPr>
          <w:sz w:val="24"/>
          <w:szCs w:val="24"/>
        </w:rPr>
        <w:t>резервные лазерные принтеры, дополнительно к настроенным резервным станциям печати ЭМ;</w:t>
      </w:r>
    </w:p>
    <w:p w:rsidR="009916D8" w:rsidRPr="00816407" w:rsidRDefault="009916D8" w:rsidP="008F5E86">
      <w:pPr>
        <w:pStyle w:val="aff"/>
        <w:numPr>
          <w:ilvl w:val="0"/>
          <w:numId w:val="56"/>
        </w:numPr>
        <w:tabs>
          <w:tab w:val="left" w:pos="993"/>
        </w:tabs>
        <w:autoSpaceDE w:val="0"/>
        <w:autoSpaceDN w:val="0"/>
        <w:adjustRightInd w:val="0"/>
        <w:spacing w:after="0" w:line="240" w:lineRule="auto"/>
        <w:ind w:left="0" w:firstLine="709"/>
        <w:jc w:val="both"/>
        <w:rPr>
          <w:sz w:val="24"/>
          <w:szCs w:val="24"/>
        </w:rPr>
      </w:pPr>
      <w:r w:rsidRPr="00816407">
        <w:rPr>
          <w:sz w:val="24"/>
          <w:szCs w:val="24"/>
        </w:rPr>
        <w:lastRenderedPageBreak/>
        <w:t>резервные внешние CD (DVD)-приводы;</w:t>
      </w:r>
    </w:p>
    <w:p w:rsidR="009916D8" w:rsidRPr="00816407" w:rsidRDefault="009916D8" w:rsidP="008F5E86">
      <w:pPr>
        <w:pStyle w:val="aff"/>
        <w:numPr>
          <w:ilvl w:val="0"/>
          <w:numId w:val="56"/>
        </w:numPr>
        <w:tabs>
          <w:tab w:val="left" w:pos="993"/>
        </w:tabs>
        <w:autoSpaceDE w:val="0"/>
        <w:autoSpaceDN w:val="0"/>
        <w:adjustRightInd w:val="0"/>
        <w:spacing w:after="0" w:line="240" w:lineRule="auto"/>
        <w:ind w:left="0" w:firstLine="709"/>
        <w:jc w:val="both"/>
        <w:rPr>
          <w:sz w:val="24"/>
          <w:szCs w:val="24"/>
        </w:rPr>
      </w:pPr>
      <w:r w:rsidRPr="00816407">
        <w:rPr>
          <w:sz w:val="24"/>
          <w:szCs w:val="24"/>
        </w:rPr>
        <w:t>резервные кабели для подключения принтеров к рабочим станциям.</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По окончании контроля технической готовности аудиторий и Штаба ППЭ к экзамену:</w:t>
      </w:r>
    </w:p>
    <w:p w:rsidR="009916D8" w:rsidRPr="00816407" w:rsidRDefault="009916D8" w:rsidP="008F5E86">
      <w:pPr>
        <w:pStyle w:val="aff"/>
        <w:numPr>
          <w:ilvl w:val="0"/>
          <w:numId w:val="57"/>
        </w:numPr>
        <w:tabs>
          <w:tab w:val="left" w:pos="993"/>
        </w:tabs>
        <w:autoSpaceDE w:val="0"/>
        <w:autoSpaceDN w:val="0"/>
        <w:adjustRightInd w:val="0"/>
        <w:spacing w:after="0" w:line="240" w:lineRule="auto"/>
        <w:ind w:left="0" w:firstLine="709"/>
        <w:jc w:val="both"/>
        <w:rPr>
          <w:sz w:val="24"/>
          <w:szCs w:val="24"/>
        </w:rPr>
      </w:pPr>
      <w:r w:rsidRPr="00816407">
        <w:rPr>
          <w:sz w:val="24"/>
          <w:szCs w:val="24"/>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9916D8" w:rsidRPr="00816407" w:rsidRDefault="009916D8" w:rsidP="008F5E86">
      <w:pPr>
        <w:pStyle w:val="aff"/>
        <w:numPr>
          <w:ilvl w:val="0"/>
          <w:numId w:val="57"/>
        </w:numPr>
        <w:tabs>
          <w:tab w:val="left" w:pos="993"/>
        </w:tabs>
        <w:autoSpaceDE w:val="0"/>
        <w:autoSpaceDN w:val="0"/>
        <w:adjustRightInd w:val="0"/>
        <w:spacing w:after="0" w:line="240" w:lineRule="auto"/>
        <w:ind w:left="0" w:firstLine="709"/>
        <w:jc w:val="both"/>
        <w:rPr>
          <w:sz w:val="24"/>
          <w:szCs w:val="24"/>
        </w:rPr>
      </w:pPr>
      <w:r w:rsidRPr="00816407">
        <w:rPr>
          <w:sz w:val="24"/>
          <w:szCs w:val="24"/>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b/>
          <w:sz w:val="24"/>
          <w:szCs w:val="24"/>
        </w:rPr>
        <w:t>Важно!</w:t>
      </w:r>
      <w:r w:rsidRPr="00816407">
        <w:rPr>
          <w:rFonts w:ascii="Times New Roman" w:hAnsi="Times New Roman"/>
          <w:sz w:val="24"/>
          <w:szCs w:val="24"/>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9916D8" w:rsidRPr="00816407" w:rsidRDefault="007F6583" w:rsidP="008F5E86">
      <w:pPr>
        <w:pStyle w:val="aff"/>
        <w:numPr>
          <w:ilvl w:val="0"/>
          <w:numId w:val="57"/>
        </w:numPr>
        <w:tabs>
          <w:tab w:val="left" w:pos="993"/>
        </w:tabs>
        <w:autoSpaceDE w:val="0"/>
        <w:autoSpaceDN w:val="0"/>
        <w:adjustRightInd w:val="0"/>
        <w:spacing w:after="0" w:line="240" w:lineRule="auto"/>
        <w:ind w:left="0" w:firstLine="709"/>
        <w:jc w:val="both"/>
        <w:rPr>
          <w:sz w:val="24"/>
          <w:szCs w:val="24"/>
        </w:rPr>
      </w:pPr>
      <w:r w:rsidRPr="00816407">
        <w:rPr>
          <w:sz w:val="24"/>
          <w:szCs w:val="24"/>
        </w:rPr>
        <w:t>к</w:t>
      </w:r>
      <w:r w:rsidR="009916D8" w:rsidRPr="00816407">
        <w:rPr>
          <w:sz w:val="24"/>
          <w:szCs w:val="24"/>
        </w:rPr>
        <w:t>онтролирует передачу электронных актов технической готовности основной и резервной станции авторизации;</w:t>
      </w:r>
    </w:p>
    <w:p w:rsidR="009916D8" w:rsidRPr="00816407" w:rsidRDefault="009916D8" w:rsidP="008F5E86">
      <w:pPr>
        <w:pStyle w:val="aff"/>
        <w:numPr>
          <w:ilvl w:val="0"/>
          <w:numId w:val="57"/>
        </w:numPr>
        <w:tabs>
          <w:tab w:val="left" w:pos="993"/>
        </w:tabs>
        <w:autoSpaceDE w:val="0"/>
        <w:autoSpaceDN w:val="0"/>
        <w:adjustRightInd w:val="0"/>
        <w:spacing w:after="0" w:line="240" w:lineRule="auto"/>
        <w:ind w:left="0" w:firstLine="709"/>
        <w:jc w:val="both"/>
        <w:rPr>
          <w:sz w:val="24"/>
          <w:szCs w:val="24"/>
        </w:rPr>
      </w:pPr>
      <w:r w:rsidRPr="00816407">
        <w:rPr>
          <w:sz w:val="24"/>
          <w:szCs w:val="24"/>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w:t>
      </w:r>
      <w:r w:rsidR="00ED70EB">
        <w:rPr>
          <w:sz w:val="24"/>
          <w:szCs w:val="24"/>
        </w:rPr>
        <w:t xml:space="preserve"> в Штабе ППЭ.</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b/>
          <w:sz w:val="24"/>
          <w:szCs w:val="24"/>
        </w:rPr>
        <w:t>Важно!</w:t>
      </w:r>
      <w:r w:rsidRPr="00816407">
        <w:rPr>
          <w:rFonts w:ascii="Times New Roman" w:hAnsi="Times New Roman"/>
          <w:sz w:val="24"/>
          <w:szCs w:val="24"/>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9916D8" w:rsidRPr="00816407" w:rsidRDefault="007F6583"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В</w:t>
      </w:r>
      <w:r w:rsidR="009916D8" w:rsidRPr="00816407">
        <w:rPr>
          <w:rFonts w:ascii="Times New Roman" w:hAnsi="Times New Roman"/>
          <w:sz w:val="24"/>
          <w:szCs w:val="24"/>
        </w:rPr>
        <w:t>ыполнить контроль технической готовности к процедуре сканирования:</w:t>
      </w:r>
    </w:p>
    <w:p w:rsidR="009916D8" w:rsidRPr="00816407" w:rsidRDefault="009916D8" w:rsidP="008F5E86">
      <w:pPr>
        <w:pStyle w:val="aff"/>
        <w:numPr>
          <w:ilvl w:val="0"/>
          <w:numId w:val="57"/>
        </w:numPr>
        <w:tabs>
          <w:tab w:val="left" w:pos="993"/>
        </w:tabs>
        <w:autoSpaceDE w:val="0"/>
        <w:autoSpaceDN w:val="0"/>
        <w:adjustRightInd w:val="0"/>
        <w:spacing w:after="0" w:line="240" w:lineRule="auto"/>
        <w:ind w:left="0" w:firstLine="709"/>
        <w:jc w:val="both"/>
        <w:rPr>
          <w:sz w:val="24"/>
          <w:szCs w:val="24"/>
        </w:rPr>
      </w:pPr>
      <w:r w:rsidRPr="00816407">
        <w:rPr>
          <w:sz w:val="24"/>
          <w:szCs w:val="24"/>
        </w:rPr>
        <w:t>на основной и резервной станциях авторизации в Штабе ППЭ:</w:t>
      </w:r>
    </w:p>
    <w:p w:rsidR="009916D8" w:rsidRPr="00816407" w:rsidRDefault="009916D8" w:rsidP="008F5E86">
      <w:pPr>
        <w:pStyle w:val="aff"/>
        <w:numPr>
          <w:ilvl w:val="0"/>
          <w:numId w:val="58"/>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наличие соединения c сервером РЦОИ по основному и резервному каналу доступа в сеть «Интернет»;</w:t>
      </w:r>
    </w:p>
    <w:p w:rsidR="009916D8" w:rsidRPr="00816407" w:rsidRDefault="009916D8" w:rsidP="008F5E86">
      <w:pPr>
        <w:pStyle w:val="aff"/>
        <w:numPr>
          <w:ilvl w:val="0"/>
          <w:numId w:val="58"/>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9916D8" w:rsidRPr="00816407" w:rsidRDefault="009916D8" w:rsidP="008F5E86">
      <w:pPr>
        <w:pStyle w:val="aff"/>
        <w:numPr>
          <w:ilvl w:val="0"/>
          <w:numId w:val="57"/>
        </w:numPr>
        <w:tabs>
          <w:tab w:val="left" w:pos="993"/>
        </w:tabs>
        <w:autoSpaceDE w:val="0"/>
        <w:autoSpaceDN w:val="0"/>
        <w:adjustRightInd w:val="0"/>
        <w:spacing w:after="0" w:line="240" w:lineRule="auto"/>
        <w:ind w:left="0" w:firstLine="709"/>
        <w:jc w:val="both"/>
        <w:rPr>
          <w:sz w:val="24"/>
          <w:szCs w:val="24"/>
        </w:rPr>
      </w:pPr>
      <w:r w:rsidRPr="00816407">
        <w:rPr>
          <w:sz w:val="24"/>
          <w:szCs w:val="24"/>
        </w:rPr>
        <w:t xml:space="preserve">на основной </w:t>
      </w:r>
      <w:r w:rsidR="007F6583" w:rsidRPr="00816407">
        <w:rPr>
          <w:sz w:val="24"/>
          <w:szCs w:val="24"/>
        </w:rPr>
        <w:t xml:space="preserve">станции авторизации в Штабе ППЭ </w:t>
      </w:r>
      <w:r w:rsidRPr="00816407">
        <w:rPr>
          <w:sz w:val="24"/>
          <w:szCs w:val="24"/>
        </w:rPr>
        <w:t>контролирует скачивание пакета с сертификатами специалистов РЦОИ для загрузки на основную и резервную станцию сканирования в ППЭ.</w:t>
      </w:r>
    </w:p>
    <w:p w:rsidR="009916D8" w:rsidRPr="00816407" w:rsidRDefault="009916D8" w:rsidP="008F5E86">
      <w:pPr>
        <w:pStyle w:val="aff"/>
        <w:numPr>
          <w:ilvl w:val="0"/>
          <w:numId w:val="57"/>
        </w:numPr>
        <w:tabs>
          <w:tab w:val="left" w:pos="993"/>
        </w:tabs>
        <w:autoSpaceDE w:val="0"/>
        <w:autoSpaceDN w:val="0"/>
        <w:adjustRightInd w:val="0"/>
        <w:spacing w:after="0" w:line="240" w:lineRule="auto"/>
        <w:ind w:left="0" w:firstLine="709"/>
        <w:jc w:val="both"/>
        <w:rPr>
          <w:sz w:val="24"/>
          <w:szCs w:val="24"/>
        </w:rPr>
      </w:pPr>
      <w:r w:rsidRPr="00816407">
        <w:rPr>
          <w:sz w:val="24"/>
          <w:szCs w:val="24"/>
        </w:rPr>
        <w:t>на основной и резервной станциях сканирования в ППЭ в Штабе ППЭ:</w:t>
      </w:r>
    </w:p>
    <w:p w:rsidR="009916D8" w:rsidRPr="00816407" w:rsidRDefault="009916D8" w:rsidP="008F5E86">
      <w:pPr>
        <w:pStyle w:val="aff"/>
        <w:numPr>
          <w:ilvl w:val="0"/>
          <w:numId w:val="59"/>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9916D8" w:rsidRPr="00816407" w:rsidRDefault="009916D8" w:rsidP="008F5E86">
      <w:pPr>
        <w:pStyle w:val="aff"/>
        <w:numPr>
          <w:ilvl w:val="0"/>
          <w:numId w:val="59"/>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настройки системного времени;</w:t>
      </w:r>
    </w:p>
    <w:p w:rsidR="009916D8" w:rsidRPr="00816407" w:rsidRDefault="009916D8" w:rsidP="008F5E86">
      <w:pPr>
        <w:pStyle w:val="aff"/>
        <w:numPr>
          <w:ilvl w:val="0"/>
          <w:numId w:val="59"/>
        </w:numPr>
        <w:tabs>
          <w:tab w:val="left" w:pos="993"/>
        </w:tabs>
        <w:autoSpaceDE w:val="0"/>
        <w:autoSpaceDN w:val="0"/>
        <w:adjustRightInd w:val="0"/>
        <w:spacing w:after="0" w:line="240" w:lineRule="auto"/>
        <w:ind w:left="0" w:firstLine="709"/>
        <w:jc w:val="both"/>
        <w:rPr>
          <w:sz w:val="24"/>
          <w:szCs w:val="24"/>
        </w:rPr>
      </w:pPr>
      <w:r w:rsidRPr="00816407">
        <w:rPr>
          <w:sz w:val="24"/>
          <w:szCs w:val="24"/>
        </w:rPr>
        <w:t>контролирует выполнение тестового сканирования не менее одного из предоставленных тестовых комплектов ЭМ в своем присутствии, тестового ДБО № 2, распечатанного на станции авторизации в штабе ППЭ, а также (при наличии) напечатанных по решению члена ГЭК новых тестовых комплектов ЭМ;</w:t>
      </w:r>
    </w:p>
    <w:p w:rsidR="009916D8" w:rsidRPr="00816407" w:rsidRDefault="009916D8" w:rsidP="008F5E86">
      <w:pPr>
        <w:pStyle w:val="aff"/>
        <w:numPr>
          <w:ilvl w:val="0"/>
          <w:numId w:val="59"/>
        </w:numPr>
        <w:tabs>
          <w:tab w:val="left" w:pos="993"/>
        </w:tabs>
        <w:autoSpaceDE w:val="0"/>
        <w:autoSpaceDN w:val="0"/>
        <w:adjustRightInd w:val="0"/>
        <w:spacing w:after="0" w:line="240" w:lineRule="auto"/>
        <w:ind w:left="0" w:firstLine="709"/>
        <w:jc w:val="both"/>
        <w:rPr>
          <w:sz w:val="24"/>
          <w:szCs w:val="24"/>
        </w:rPr>
      </w:pPr>
      <w:r w:rsidRPr="00816407">
        <w:rPr>
          <w:sz w:val="24"/>
          <w:szCs w:val="24"/>
        </w:rPr>
        <w:t>оценивает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9916D8" w:rsidRPr="00816407" w:rsidRDefault="009916D8" w:rsidP="008F5E86">
      <w:pPr>
        <w:pStyle w:val="aff"/>
        <w:numPr>
          <w:ilvl w:val="0"/>
          <w:numId w:val="59"/>
        </w:numPr>
        <w:tabs>
          <w:tab w:val="left" w:pos="993"/>
        </w:tabs>
        <w:autoSpaceDE w:val="0"/>
        <w:autoSpaceDN w:val="0"/>
        <w:adjustRightInd w:val="0"/>
        <w:spacing w:after="0" w:line="240" w:lineRule="auto"/>
        <w:ind w:left="0" w:firstLine="709"/>
        <w:jc w:val="both"/>
        <w:rPr>
          <w:sz w:val="24"/>
          <w:szCs w:val="24"/>
        </w:rPr>
      </w:pPr>
      <w:r w:rsidRPr="00816407">
        <w:rPr>
          <w:sz w:val="24"/>
          <w:szCs w:val="24"/>
        </w:rPr>
        <w:t>контролирует загрузку пакета с сертификатами специалистов РЦОИ;</w:t>
      </w:r>
    </w:p>
    <w:p w:rsidR="009916D8" w:rsidRPr="00816407" w:rsidRDefault="009916D8" w:rsidP="008F5E86">
      <w:pPr>
        <w:pStyle w:val="aff"/>
        <w:numPr>
          <w:ilvl w:val="0"/>
          <w:numId w:val="59"/>
        </w:numPr>
        <w:tabs>
          <w:tab w:val="left" w:pos="993"/>
        </w:tabs>
        <w:autoSpaceDE w:val="0"/>
        <w:autoSpaceDN w:val="0"/>
        <w:adjustRightInd w:val="0"/>
        <w:spacing w:after="0" w:line="240" w:lineRule="auto"/>
        <w:ind w:left="0" w:firstLine="709"/>
        <w:jc w:val="both"/>
        <w:rPr>
          <w:sz w:val="24"/>
          <w:szCs w:val="24"/>
        </w:rPr>
      </w:pPr>
      <w:r w:rsidRPr="00816407">
        <w:rPr>
          <w:sz w:val="24"/>
          <w:szCs w:val="24"/>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w:t>
      </w:r>
    </w:p>
    <w:p w:rsidR="009916D8" w:rsidRPr="00816407" w:rsidRDefault="009916D8" w:rsidP="008F5E86">
      <w:pPr>
        <w:pStyle w:val="aff"/>
        <w:numPr>
          <w:ilvl w:val="0"/>
          <w:numId w:val="59"/>
        </w:numPr>
        <w:tabs>
          <w:tab w:val="left" w:pos="993"/>
        </w:tabs>
        <w:autoSpaceDE w:val="0"/>
        <w:autoSpaceDN w:val="0"/>
        <w:adjustRightInd w:val="0"/>
        <w:spacing w:after="0" w:line="240" w:lineRule="auto"/>
        <w:ind w:left="0" w:firstLine="709"/>
        <w:jc w:val="both"/>
        <w:rPr>
          <w:sz w:val="24"/>
          <w:szCs w:val="24"/>
        </w:rPr>
      </w:pPr>
      <w:r w:rsidRPr="00816407">
        <w:rPr>
          <w:sz w:val="24"/>
          <w:szCs w:val="24"/>
        </w:rPr>
        <w:t xml:space="preserve">контролирует сохранение на флеш-накопитель протокола технической готовности Штаба ППЭ для сканирования бланков в ППЭ (форма ППЭ-01-02) и электронного акта </w:t>
      </w:r>
      <w:r w:rsidRPr="00816407">
        <w:rPr>
          <w:sz w:val="24"/>
          <w:szCs w:val="24"/>
        </w:rPr>
        <w:lastRenderedPageBreak/>
        <w:t>технической готовности для последующей передачи в систему мониторинга готовности ППЭ;</w:t>
      </w:r>
    </w:p>
    <w:p w:rsidR="009916D8" w:rsidRPr="00816407" w:rsidRDefault="009916D8" w:rsidP="008F5E86">
      <w:pPr>
        <w:pStyle w:val="aff"/>
        <w:numPr>
          <w:ilvl w:val="0"/>
          <w:numId w:val="60"/>
        </w:numPr>
        <w:tabs>
          <w:tab w:val="left" w:pos="1134"/>
        </w:tabs>
        <w:autoSpaceDE w:val="0"/>
        <w:autoSpaceDN w:val="0"/>
        <w:adjustRightInd w:val="0"/>
        <w:spacing w:after="0" w:line="240" w:lineRule="auto"/>
        <w:ind w:left="0" w:firstLine="709"/>
        <w:jc w:val="both"/>
        <w:rPr>
          <w:sz w:val="24"/>
          <w:szCs w:val="24"/>
        </w:rPr>
      </w:pPr>
      <w:r w:rsidRPr="00816407">
        <w:rPr>
          <w:sz w:val="24"/>
          <w:szCs w:val="24"/>
        </w:rPr>
        <w:t>проверяет наличие дополнительного (резервного) оборудования, необходимого для проведения экзамена:</w:t>
      </w:r>
    </w:p>
    <w:p w:rsidR="009916D8" w:rsidRPr="00816407" w:rsidRDefault="009916D8" w:rsidP="008F5E86">
      <w:pPr>
        <w:pStyle w:val="aff"/>
        <w:numPr>
          <w:ilvl w:val="0"/>
          <w:numId w:val="61"/>
        </w:numPr>
        <w:tabs>
          <w:tab w:val="left" w:pos="1134"/>
        </w:tabs>
        <w:autoSpaceDE w:val="0"/>
        <w:autoSpaceDN w:val="0"/>
        <w:adjustRightInd w:val="0"/>
        <w:spacing w:after="0" w:line="240" w:lineRule="auto"/>
        <w:ind w:left="0" w:firstLine="709"/>
        <w:jc w:val="both"/>
        <w:rPr>
          <w:sz w:val="24"/>
          <w:szCs w:val="24"/>
        </w:rPr>
      </w:pPr>
      <w:r w:rsidRPr="00816407">
        <w:rPr>
          <w:sz w:val="24"/>
          <w:szCs w:val="24"/>
        </w:rPr>
        <w:t>резервный сканер;</w:t>
      </w:r>
    </w:p>
    <w:p w:rsidR="009916D8" w:rsidRPr="00816407" w:rsidRDefault="009916D8" w:rsidP="008F5E86">
      <w:pPr>
        <w:pStyle w:val="aff"/>
        <w:numPr>
          <w:ilvl w:val="0"/>
          <w:numId w:val="61"/>
        </w:numPr>
        <w:tabs>
          <w:tab w:val="left" w:pos="1134"/>
        </w:tabs>
        <w:autoSpaceDE w:val="0"/>
        <w:autoSpaceDN w:val="0"/>
        <w:adjustRightInd w:val="0"/>
        <w:spacing w:after="0" w:line="240" w:lineRule="auto"/>
        <w:ind w:left="0" w:firstLine="709"/>
        <w:jc w:val="both"/>
        <w:rPr>
          <w:sz w:val="24"/>
          <w:szCs w:val="24"/>
        </w:rPr>
      </w:pPr>
      <w:r w:rsidRPr="00816407">
        <w:rPr>
          <w:sz w:val="24"/>
          <w:szCs w:val="24"/>
        </w:rPr>
        <w:t>резервные кабели для подключения сканеров к рабочим станциям.</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По окончании контроля технической готовности ППЭ к экзамену:</w:t>
      </w:r>
    </w:p>
    <w:p w:rsidR="009916D8" w:rsidRPr="00816407" w:rsidRDefault="009916D8" w:rsidP="008F5E86">
      <w:pPr>
        <w:pStyle w:val="aff"/>
        <w:numPr>
          <w:ilvl w:val="0"/>
          <w:numId w:val="62"/>
        </w:numPr>
        <w:tabs>
          <w:tab w:val="left" w:pos="1134"/>
        </w:tabs>
        <w:autoSpaceDE w:val="0"/>
        <w:autoSpaceDN w:val="0"/>
        <w:adjustRightInd w:val="0"/>
        <w:spacing w:after="0" w:line="240" w:lineRule="auto"/>
        <w:ind w:left="0" w:firstLine="709"/>
        <w:jc w:val="both"/>
        <w:rPr>
          <w:sz w:val="24"/>
          <w:szCs w:val="24"/>
        </w:rPr>
      </w:pPr>
      <w:r w:rsidRPr="00816407">
        <w:rPr>
          <w:sz w:val="24"/>
          <w:szCs w:val="24"/>
        </w:rPr>
        <w:t>подписывает протокол (протоколы) технической готовности (ППЭ-01-02 «Протокол технической готовности Штаба ППЭ для сканирования бланков в ППЭ»);</w:t>
      </w:r>
    </w:p>
    <w:p w:rsidR="009916D8" w:rsidRPr="00816407" w:rsidRDefault="009916D8" w:rsidP="008F5E86">
      <w:pPr>
        <w:pStyle w:val="aff"/>
        <w:numPr>
          <w:ilvl w:val="0"/>
          <w:numId w:val="62"/>
        </w:numPr>
        <w:tabs>
          <w:tab w:val="left" w:pos="1134"/>
        </w:tabs>
        <w:autoSpaceDE w:val="0"/>
        <w:autoSpaceDN w:val="0"/>
        <w:adjustRightInd w:val="0"/>
        <w:spacing w:after="0" w:line="240" w:lineRule="auto"/>
        <w:ind w:left="0" w:firstLine="709"/>
        <w:jc w:val="both"/>
        <w:rPr>
          <w:sz w:val="24"/>
          <w:szCs w:val="24"/>
        </w:rPr>
      </w:pPr>
      <w:r w:rsidRPr="00816407">
        <w:rPr>
          <w:sz w:val="24"/>
          <w:szCs w:val="24"/>
        </w:rPr>
        <w:t>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w:t>
      </w:r>
    </w:p>
    <w:p w:rsidR="009916D8" w:rsidRPr="00816407" w:rsidRDefault="009916D8" w:rsidP="008F5E86">
      <w:pPr>
        <w:pStyle w:val="aff"/>
        <w:numPr>
          <w:ilvl w:val="0"/>
          <w:numId w:val="62"/>
        </w:numPr>
        <w:tabs>
          <w:tab w:val="left" w:pos="1134"/>
        </w:tabs>
        <w:autoSpaceDE w:val="0"/>
        <w:autoSpaceDN w:val="0"/>
        <w:adjustRightInd w:val="0"/>
        <w:spacing w:after="0" w:line="240" w:lineRule="auto"/>
        <w:ind w:left="0" w:firstLine="709"/>
        <w:jc w:val="both"/>
        <w:rPr>
          <w:sz w:val="24"/>
          <w:szCs w:val="24"/>
        </w:rPr>
      </w:pPr>
      <w:r w:rsidRPr="00816407">
        <w:rPr>
          <w:sz w:val="24"/>
          <w:szCs w:val="24"/>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b/>
          <w:sz w:val="24"/>
          <w:szCs w:val="24"/>
        </w:rPr>
        <w:t>Важно!</w:t>
      </w:r>
      <w:r w:rsidRPr="00816407">
        <w:rPr>
          <w:rFonts w:ascii="Times New Roman" w:hAnsi="Times New Roman"/>
          <w:sz w:val="24"/>
          <w:szCs w:val="24"/>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9916D8" w:rsidRPr="00816407" w:rsidRDefault="009916D8" w:rsidP="00C22AE3">
      <w:pPr>
        <w:autoSpaceDE w:val="0"/>
        <w:autoSpaceDN w:val="0"/>
        <w:adjustRightInd w:val="0"/>
        <w:spacing w:after="0" w:line="240" w:lineRule="auto"/>
        <w:ind w:firstLine="708"/>
        <w:contextualSpacing/>
        <w:jc w:val="both"/>
        <w:rPr>
          <w:rFonts w:ascii="Times New Roman" w:hAnsi="Times New Roman"/>
          <w:sz w:val="24"/>
          <w:szCs w:val="24"/>
        </w:rPr>
      </w:pPr>
      <w:r w:rsidRPr="00816407">
        <w:rPr>
          <w:rFonts w:ascii="Times New Roman" w:hAnsi="Times New Roman"/>
          <w:sz w:val="24"/>
          <w:szCs w:val="24"/>
        </w:rPr>
        <w:t>Обеспечивает распечатку ДБО № 2 в Штабе ППЭ. Печать ДБО №2 возможна после первой авторизации члена ГЭК на станции авторизации в штабе ППЭ;</w:t>
      </w:r>
    </w:p>
    <w:p w:rsidR="00925DED" w:rsidRPr="00925DED" w:rsidRDefault="00925DED" w:rsidP="00925DED">
      <w:pPr>
        <w:keepNext/>
        <w:keepLines/>
        <w:spacing w:after="0" w:line="240" w:lineRule="auto"/>
        <w:ind w:firstLine="709"/>
        <w:contextualSpacing/>
        <w:outlineLvl w:val="1"/>
        <w:rPr>
          <w:rFonts w:ascii="Times New Roman" w:eastAsia="Calibri" w:hAnsi="Times New Roman"/>
          <w:b/>
          <w:sz w:val="24"/>
          <w:szCs w:val="24"/>
          <w:lang w:eastAsia="en-US"/>
        </w:rPr>
      </w:pPr>
      <w:r w:rsidRPr="00925DED">
        <w:rPr>
          <w:rFonts w:ascii="Times New Roman" w:eastAsia="Calibri" w:hAnsi="Times New Roman"/>
          <w:b/>
          <w:sz w:val="24"/>
          <w:szCs w:val="24"/>
          <w:lang w:eastAsia="en-US"/>
        </w:rPr>
        <w:t>Выдача членам ГЭК экзаменационных материалов</w:t>
      </w:r>
    </w:p>
    <w:p w:rsidR="00925DED" w:rsidRPr="00925DED" w:rsidRDefault="00925DED" w:rsidP="00925DED">
      <w:pPr>
        <w:keepNext/>
        <w:keepLines/>
        <w:spacing w:after="0" w:line="240" w:lineRule="auto"/>
        <w:ind w:firstLine="709"/>
        <w:contextualSpacing/>
        <w:jc w:val="both"/>
        <w:outlineLvl w:val="1"/>
        <w:rPr>
          <w:rFonts w:ascii="Times New Roman" w:hAnsi="Times New Roman"/>
          <w:sz w:val="24"/>
          <w:szCs w:val="24"/>
        </w:rPr>
      </w:pPr>
      <w:r w:rsidRPr="00925DED">
        <w:rPr>
          <w:rFonts w:ascii="Times New Roman" w:hAnsi="Times New Roman"/>
          <w:sz w:val="24"/>
          <w:szCs w:val="24"/>
        </w:rPr>
        <w:t>Выдача ЭМ на электронных носителях осуществляется ответственным сотрудником в РЦОИ в день проведения экзамена (накануне дня проведения экзамена для ППЭ, расположенных в отдаленных муниципальных образованиях) по графику, утвержденному Департаментом (по форме ППЭ-14-01).</w:t>
      </w:r>
    </w:p>
    <w:p w:rsidR="00925DED" w:rsidRPr="00925DED" w:rsidRDefault="00925DED" w:rsidP="00925DED">
      <w:pPr>
        <w:spacing w:after="0" w:line="240" w:lineRule="auto"/>
        <w:ind w:firstLine="709"/>
        <w:jc w:val="both"/>
        <w:rPr>
          <w:rFonts w:ascii="Times New Roman" w:hAnsi="Times New Roman"/>
          <w:sz w:val="24"/>
          <w:szCs w:val="24"/>
        </w:rPr>
      </w:pPr>
      <w:r w:rsidRPr="00925DED">
        <w:rPr>
          <w:rFonts w:ascii="Times New Roman" w:hAnsi="Times New Roman"/>
          <w:sz w:val="24"/>
          <w:szCs w:val="24"/>
        </w:rPr>
        <w:t xml:space="preserve">Выдача ЭМ, изготовленных по бумажной технологии, осуществляется Перевозчиком в день соответствующего экзамена с 00.00 лично прибывшему на региональный склад члену ГЭК. Член ГЭК должен иметь при себе паспорт гражданина Российской Федерации и копию страницы паспорта с фотографией, которую он передает представителю Перевозчика. </w:t>
      </w:r>
    </w:p>
    <w:p w:rsidR="00925DED" w:rsidRPr="00925DED" w:rsidRDefault="00925DED" w:rsidP="00925DED">
      <w:pPr>
        <w:spacing w:after="0" w:line="240" w:lineRule="auto"/>
        <w:ind w:firstLine="709"/>
        <w:jc w:val="both"/>
        <w:rPr>
          <w:rFonts w:ascii="Times New Roman" w:hAnsi="Times New Roman"/>
          <w:strike/>
          <w:sz w:val="24"/>
          <w:szCs w:val="24"/>
        </w:rPr>
      </w:pPr>
      <w:r w:rsidRPr="00925DED">
        <w:rPr>
          <w:rFonts w:ascii="Times New Roman" w:hAnsi="Times New Roman"/>
          <w:sz w:val="24"/>
          <w:szCs w:val="24"/>
        </w:rPr>
        <w:t>Представитель Перевозчика вручает подготовленные ранее и запечатанные сейф-пакеты с ЭМ членам ГЭК по реестру Ф5.</w:t>
      </w:r>
    </w:p>
    <w:p w:rsidR="00925DED" w:rsidRPr="00925DED" w:rsidRDefault="00925DED" w:rsidP="00925DED">
      <w:pPr>
        <w:spacing w:after="0" w:line="240" w:lineRule="auto"/>
        <w:ind w:firstLine="709"/>
        <w:jc w:val="both"/>
        <w:rPr>
          <w:rFonts w:ascii="Times New Roman" w:hAnsi="Times New Roman"/>
          <w:sz w:val="24"/>
          <w:szCs w:val="24"/>
        </w:rPr>
      </w:pPr>
      <w:r w:rsidRPr="00925DED">
        <w:rPr>
          <w:rFonts w:ascii="Times New Roman" w:hAnsi="Times New Roman"/>
          <w:sz w:val="24"/>
          <w:szCs w:val="24"/>
        </w:rPr>
        <w:t xml:space="preserve">Член ГЭК до подписания реестра Ф5 обязан проверить соответствие количества сейф-пакетов, целостность их упаковки и информацию  из формы ППЭ-14-03: </w:t>
      </w:r>
    </w:p>
    <w:p w:rsidR="00925DED" w:rsidRPr="00925DED" w:rsidRDefault="00925DED" w:rsidP="008F5E86">
      <w:pPr>
        <w:numPr>
          <w:ilvl w:val="0"/>
          <w:numId w:val="130"/>
        </w:numPr>
        <w:tabs>
          <w:tab w:val="left" w:pos="426"/>
        </w:tabs>
        <w:spacing w:after="0" w:line="240" w:lineRule="auto"/>
        <w:contextualSpacing/>
        <w:rPr>
          <w:rFonts w:ascii="Times New Roman" w:hAnsi="Times New Roman"/>
          <w:sz w:val="24"/>
          <w:szCs w:val="24"/>
          <w:lang w:eastAsia="en-US"/>
        </w:rPr>
      </w:pPr>
      <w:r w:rsidRPr="00925DED">
        <w:rPr>
          <w:rFonts w:ascii="Times New Roman" w:hAnsi="Times New Roman"/>
          <w:sz w:val="24"/>
          <w:szCs w:val="24"/>
          <w:lang w:eastAsia="en-US"/>
        </w:rPr>
        <w:t>адрес и номер ППЭ;</w:t>
      </w:r>
    </w:p>
    <w:p w:rsidR="00925DED" w:rsidRPr="00925DED" w:rsidRDefault="00925DED" w:rsidP="008F5E86">
      <w:pPr>
        <w:numPr>
          <w:ilvl w:val="0"/>
          <w:numId w:val="130"/>
        </w:numPr>
        <w:tabs>
          <w:tab w:val="left" w:pos="426"/>
        </w:tabs>
        <w:spacing w:after="0" w:line="240" w:lineRule="auto"/>
        <w:contextualSpacing/>
        <w:rPr>
          <w:rFonts w:ascii="Times New Roman" w:hAnsi="Times New Roman"/>
          <w:sz w:val="24"/>
          <w:szCs w:val="24"/>
          <w:lang w:eastAsia="en-US"/>
        </w:rPr>
      </w:pPr>
      <w:r w:rsidRPr="00925DED">
        <w:rPr>
          <w:rFonts w:ascii="Times New Roman" w:hAnsi="Times New Roman"/>
          <w:sz w:val="24"/>
          <w:szCs w:val="24"/>
          <w:lang w:eastAsia="en-US"/>
        </w:rPr>
        <w:t>учебный предмет;</w:t>
      </w:r>
    </w:p>
    <w:p w:rsidR="00925DED" w:rsidRPr="00925DED" w:rsidRDefault="00925DED" w:rsidP="008F5E86">
      <w:pPr>
        <w:numPr>
          <w:ilvl w:val="0"/>
          <w:numId w:val="130"/>
        </w:numPr>
        <w:tabs>
          <w:tab w:val="left" w:pos="426"/>
        </w:tabs>
        <w:spacing w:after="0" w:line="240" w:lineRule="auto"/>
        <w:contextualSpacing/>
        <w:rPr>
          <w:rFonts w:ascii="Times New Roman" w:hAnsi="Times New Roman"/>
          <w:sz w:val="24"/>
          <w:szCs w:val="24"/>
          <w:lang w:eastAsia="en-US"/>
        </w:rPr>
      </w:pPr>
      <w:r w:rsidRPr="00925DED">
        <w:rPr>
          <w:rFonts w:ascii="Times New Roman" w:hAnsi="Times New Roman"/>
          <w:sz w:val="24"/>
          <w:szCs w:val="24"/>
          <w:lang w:eastAsia="en-US"/>
        </w:rPr>
        <w:t>дата проведения соответствующего экзамена;</w:t>
      </w:r>
    </w:p>
    <w:p w:rsidR="00925DED" w:rsidRPr="00925DED" w:rsidRDefault="00925DED" w:rsidP="008F5E86">
      <w:pPr>
        <w:numPr>
          <w:ilvl w:val="0"/>
          <w:numId w:val="130"/>
        </w:numPr>
        <w:tabs>
          <w:tab w:val="left" w:pos="426"/>
        </w:tabs>
        <w:spacing w:after="0" w:line="240" w:lineRule="auto"/>
        <w:contextualSpacing/>
        <w:rPr>
          <w:rFonts w:ascii="Times New Roman" w:hAnsi="Times New Roman"/>
          <w:sz w:val="24"/>
          <w:szCs w:val="24"/>
          <w:lang w:eastAsia="en-US"/>
        </w:rPr>
      </w:pPr>
      <w:r w:rsidRPr="00925DED">
        <w:rPr>
          <w:rFonts w:ascii="Times New Roman" w:hAnsi="Times New Roman"/>
          <w:sz w:val="24"/>
          <w:szCs w:val="24"/>
          <w:lang w:eastAsia="en-US"/>
        </w:rPr>
        <w:t>номер сейф-пакета, указанный в реестре Ф5;</w:t>
      </w:r>
    </w:p>
    <w:p w:rsidR="00925DED" w:rsidRPr="00925DED" w:rsidRDefault="00925DED" w:rsidP="008F5E86">
      <w:pPr>
        <w:numPr>
          <w:ilvl w:val="0"/>
          <w:numId w:val="130"/>
        </w:numPr>
        <w:tabs>
          <w:tab w:val="left" w:pos="426"/>
        </w:tabs>
        <w:spacing w:after="0" w:line="240" w:lineRule="auto"/>
        <w:contextualSpacing/>
        <w:rPr>
          <w:rFonts w:ascii="Times New Roman" w:hAnsi="Times New Roman"/>
          <w:sz w:val="24"/>
          <w:szCs w:val="24"/>
          <w:lang w:eastAsia="en-US"/>
        </w:rPr>
      </w:pPr>
      <w:r w:rsidRPr="00925DED">
        <w:rPr>
          <w:rFonts w:ascii="Times New Roman" w:hAnsi="Times New Roman"/>
          <w:sz w:val="24"/>
          <w:szCs w:val="24"/>
          <w:lang w:eastAsia="en-US"/>
        </w:rPr>
        <w:t>наличие печати РЦОИ, подписи и ФИО упаковщика.</w:t>
      </w:r>
    </w:p>
    <w:p w:rsidR="00925DED" w:rsidRPr="00925DED" w:rsidRDefault="00925DED" w:rsidP="00925DED">
      <w:pPr>
        <w:spacing w:after="0" w:line="240" w:lineRule="auto"/>
        <w:ind w:firstLine="709"/>
        <w:jc w:val="both"/>
        <w:rPr>
          <w:rFonts w:ascii="Times New Roman" w:hAnsi="Times New Roman"/>
          <w:sz w:val="24"/>
          <w:szCs w:val="24"/>
        </w:rPr>
      </w:pPr>
      <w:r w:rsidRPr="00925DED">
        <w:rPr>
          <w:rFonts w:ascii="Times New Roman" w:hAnsi="Times New Roman"/>
          <w:sz w:val="24"/>
          <w:szCs w:val="24"/>
        </w:rPr>
        <w:t>После сдачи-приёмки сейф-пакетов член ГЭК расписывается в двух экземплярах заранее подготовленного Перевозчиком реестра Ф5. Один экземпляр подписанного реестра Ф5 передаётся члену ГЭК, второй остается у Перевозчика.</w:t>
      </w:r>
    </w:p>
    <w:p w:rsidR="009916D8" w:rsidRPr="00816407" w:rsidRDefault="009916D8" w:rsidP="00C22AE3">
      <w:pPr>
        <w:tabs>
          <w:tab w:val="left" w:pos="993"/>
        </w:tabs>
        <w:spacing w:after="0" w:line="240" w:lineRule="auto"/>
        <w:ind w:firstLine="709"/>
        <w:contextualSpacing/>
        <w:jc w:val="both"/>
        <w:rPr>
          <w:rFonts w:ascii="Times New Roman" w:hAnsi="Times New Roman"/>
          <w:b/>
          <w:sz w:val="24"/>
          <w:szCs w:val="24"/>
        </w:rPr>
      </w:pPr>
      <w:r w:rsidRPr="00816407">
        <w:rPr>
          <w:rFonts w:ascii="Times New Roman" w:hAnsi="Times New Roman"/>
          <w:b/>
          <w:sz w:val="24"/>
          <w:szCs w:val="24"/>
        </w:rPr>
        <w:t>Н</w:t>
      </w:r>
      <w:r w:rsidR="007F753F">
        <w:rPr>
          <w:rFonts w:ascii="Times New Roman" w:hAnsi="Times New Roman"/>
          <w:b/>
          <w:sz w:val="24"/>
          <w:szCs w:val="24"/>
        </w:rPr>
        <w:t>а этапе проведения ЕГЭ член ГЭК:</w:t>
      </w:r>
    </w:p>
    <w:p w:rsidR="009916D8" w:rsidRPr="00782479" w:rsidRDefault="009916D8" w:rsidP="008F5E86">
      <w:pPr>
        <w:pStyle w:val="aff"/>
        <w:numPr>
          <w:ilvl w:val="0"/>
          <w:numId w:val="63"/>
        </w:numPr>
        <w:tabs>
          <w:tab w:val="left" w:pos="993"/>
        </w:tabs>
        <w:spacing w:after="0" w:line="240" w:lineRule="auto"/>
        <w:ind w:left="0" w:firstLine="709"/>
        <w:jc w:val="both"/>
        <w:rPr>
          <w:i/>
          <w:sz w:val="24"/>
          <w:szCs w:val="24"/>
        </w:rPr>
      </w:pPr>
      <w:r w:rsidRPr="00782479">
        <w:rPr>
          <w:sz w:val="24"/>
          <w:szCs w:val="24"/>
        </w:rPr>
        <w:t xml:space="preserve">обеспечивает </w:t>
      </w:r>
      <w:r w:rsidR="00782479" w:rsidRPr="00735F8C">
        <w:rPr>
          <w:rFonts w:eastAsia="Calibri"/>
          <w:sz w:val="24"/>
          <w:szCs w:val="24"/>
        </w:rPr>
        <w:t>передачу ЭМ руководителю ППЭ</w:t>
      </w:r>
      <w:r w:rsidRPr="00782479">
        <w:rPr>
          <w:sz w:val="24"/>
          <w:szCs w:val="24"/>
        </w:rPr>
        <w:t xml:space="preserve"> не позднее 07.30 по местному вре</w:t>
      </w:r>
      <w:r w:rsidR="00782479" w:rsidRPr="00782479">
        <w:rPr>
          <w:sz w:val="24"/>
          <w:szCs w:val="24"/>
        </w:rPr>
        <w:t>мени в день проведения экзамена</w:t>
      </w:r>
      <w:r w:rsidRPr="00782479">
        <w:rPr>
          <w:sz w:val="24"/>
          <w:szCs w:val="24"/>
        </w:rPr>
        <w:t xml:space="preserve">в Штабе ППЭ по форме ППЭ-14-01 «Акт </w:t>
      </w:r>
      <w:r w:rsidRPr="00782479">
        <w:rPr>
          <w:rFonts w:eastAsia="Calibri"/>
          <w:color w:val="000000"/>
          <w:sz w:val="24"/>
          <w:szCs w:val="24"/>
        </w:rPr>
        <w:t>приёмки</w:t>
      </w:r>
      <w:r w:rsidRPr="00782479">
        <w:rPr>
          <w:sz w:val="24"/>
          <w:szCs w:val="24"/>
        </w:rPr>
        <w:t xml:space="preserve"> - передачи экзаменационных материалов в ППЭ», ППЭ-14-03 «Опись доставочного сейф-пакета»</w:t>
      </w:r>
      <w:r w:rsidR="00782479" w:rsidRPr="00782479">
        <w:rPr>
          <w:sz w:val="24"/>
          <w:szCs w:val="24"/>
        </w:rPr>
        <w:t>:</w:t>
      </w:r>
    </w:p>
    <w:p w:rsidR="00782479" w:rsidRDefault="00782479" w:rsidP="008F5E86">
      <w:pPr>
        <w:pStyle w:val="aff"/>
        <w:numPr>
          <w:ilvl w:val="0"/>
          <w:numId w:val="137"/>
        </w:numPr>
        <w:tabs>
          <w:tab w:val="left" w:pos="993"/>
        </w:tabs>
        <w:spacing w:after="0" w:line="240" w:lineRule="auto"/>
        <w:jc w:val="both"/>
        <w:rPr>
          <w:rFonts w:eastAsia="Calibri"/>
          <w:sz w:val="24"/>
          <w:szCs w:val="24"/>
        </w:rPr>
      </w:pPr>
      <w:r>
        <w:rPr>
          <w:rFonts w:eastAsia="Calibri"/>
          <w:sz w:val="24"/>
          <w:szCs w:val="24"/>
        </w:rPr>
        <w:t>ЭМ на электронных носителях;</w:t>
      </w:r>
    </w:p>
    <w:p w:rsidR="009916D8" w:rsidRPr="00816407" w:rsidRDefault="009916D8" w:rsidP="008F5E86">
      <w:pPr>
        <w:pStyle w:val="aff"/>
        <w:numPr>
          <w:ilvl w:val="0"/>
          <w:numId w:val="137"/>
        </w:numPr>
        <w:tabs>
          <w:tab w:val="left" w:pos="993"/>
        </w:tabs>
        <w:spacing w:after="0" w:line="240" w:lineRule="auto"/>
        <w:jc w:val="both"/>
        <w:rPr>
          <w:rFonts w:eastAsia="Calibri"/>
          <w:sz w:val="24"/>
          <w:szCs w:val="24"/>
        </w:rPr>
      </w:pPr>
      <w:r w:rsidRPr="00816407">
        <w:rPr>
          <w:rFonts w:eastAsia="Calibri"/>
          <w:sz w:val="24"/>
          <w:szCs w:val="24"/>
        </w:rPr>
        <w:t>ВДП для упаковки бланков ЕГЭпосле проведения экзамена</w:t>
      </w:r>
      <w:r w:rsidR="00B37A56">
        <w:rPr>
          <w:rFonts w:eastAsia="Calibri"/>
          <w:sz w:val="24"/>
          <w:szCs w:val="24"/>
        </w:rPr>
        <w:t>,КИМ,</w:t>
      </w:r>
      <w:r w:rsidR="00B37A56">
        <w:rPr>
          <w:color w:val="000000"/>
          <w:sz w:val="26"/>
          <w:szCs w:val="26"/>
        </w:rPr>
        <w:t>испорченных и (или) бракованных ЭМ</w:t>
      </w:r>
      <w:r w:rsidRPr="00816407">
        <w:rPr>
          <w:rFonts w:eastAsia="Calibri"/>
          <w:sz w:val="24"/>
          <w:szCs w:val="24"/>
        </w:rPr>
        <w:t>(на ВДП напечатан</w:t>
      </w:r>
      <w:r w:rsidR="00B37A56">
        <w:rPr>
          <w:rFonts w:eastAsia="Calibri"/>
          <w:sz w:val="24"/>
          <w:szCs w:val="24"/>
        </w:rPr>
        <w:t>а форма ППЭ-11</w:t>
      </w:r>
      <w:r w:rsidRPr="00816407">
        <w:rPr>
          <w:rFonts w:eastAsia="Calibri"/>
          <w:sz w:val="24"/>
          <w:szCs w:val="24"/>
        </w:rPr>
        <w:t xml:space="preserve"> «Сопроводительный блан</w:t>
      </w:r>
      <w:r w:rsidR="00B37A56">
        <w:rPr>
          <w:rFonts w:eastAsia="Calibri"/>
          <w:sz w:val="24"/>
          <w:szCs w:val="24"/>
        </w:rPr>
        <w:t xml:space="preserve">к к материалам ЕГЭ», обязательная к </w:t>
      </w:r>
      <w:r w:rsidRPr="00816407">
        <w:rPr>
          <w:rFonts w:eastAsia="Calibri"/>
          <w:sz w:val="24"/>
          <w:szCs w:val="24"/>
        </w:rPr>
        <w:t>заполнению);</w:t>
      </w:r>
    </w:p>
    <w:p w:rsidR="009916D8" w:rsidRPr="00816407" w:rsidRDefault="009916D8" w:rsidP="008F5E86">
      <w:pPr>
        <w:pStyle w:val="aff"/>
        <w:numPr>
          <w:ilvl w:val="0"/>
          <w:numId w:val="137"/>
        </w:numPr>
        <w:tabs>
          <w:tab w:val="left" w:pos="993"/>
        </w:tabs>
        <w:spacing w:after="0" w:line="240" w:lineRule="auto"/>
        <w:jc w:val="both"/>
        <w:rPr>
          <w:rFonts w:eastAsia="Calibri"/>
          <w:sz w:val="24"/>
          <w:szCs w:val="24"/>
        </w:rPr>
      </w:pPr>
      <w:r w:rsidRPr="00816407">
        <w:rPr>
          <w:rFonts w:eastAsia="Calibri"/>
          <w:sz w:val="24"/>
          <w:szCs w:val="24"/>
        </w:rPr>
        <w:lastRenderedPageBreak/>
        <w:t>сейф-пакеты стандартные и сейф-пакеты большие</w:t>
      </w:r>
      <w:r w:rsidR="00782479">
        <w:rPr>
          <w:rFonts w:eastAsia="Calibri"/>
          <w:sz w:val="24"/>
          <w:szCs w:val="24"/>
        </w:rPr>
        <w:t xml:space="preserve"> (курьер-пакеты)</w:t>
      </w:r>
      <w:r w:rsidRPr="00816407">
        <w:rPr>
          <w:rFonts w:eastAsia="Calibri"/>
          <w:sz w:val="24"/>
          <w:szCs w:val="24"/>
        </w:rPr>
        <w:t xml:space="preserve"> для упаковки ЭМ и последующей доставки в РЦОИ (форма ППЭ-11 «Сопроводительный бланк к материалам </w:t>
      </w:r>
      <w:r w:rsidRPr="00816407">
        <w:rPr>
          <w:rFonts w:eastAsia="Calibri"/>
          <w:color w:val="000000"/>
          <w:sz w:val="24"/>
          <w:szCs w:val="24"/>
        </w:rPr>
        <w:t>единого государственного экзамена</w:t>
      </w:r>
      <w:r w:rsidRPr="00816407">
        <w:rPr>
          <w:rFonts w:eastAsia="Calibri"/>
          <w:sz w:val="24"/>
          <w:szCs w:val="24"/>
        </w:rPr>
        <w:t>» вкладывается в карман сейф-пакета);</w:t>
      </w:r>
    </w:p>
    <w:p w:rsidR="009916D8" w:rsidRPr="00816407" w:rsidRDefault="009916D8" w:rsidP="008F5E86">
      <w:pPr>
        <w:pStyle w:val="aff"/>
        <w:numPr>
          <w:ilvl w:val="0"/>
          <w:numId w:val="137"/>
        </w:numPr>
        <w:tabs>
          <w:tab w:val="left" w:pos="993"/>
        </w:tabs>
        <w:spacing w:after="0" w:line="240" w:lineRule="auto"/>
        <w:jc w:val="both"/>
        <w:rPr>
          <w:rFonts w:eastAsia="Calibri"/>
          <w:sz w:val="24"/>
          <w:szCs w:val="24"/>
        </w:rPr>
      </w:pPr>
      <w:r w:rsidRPr="00816407">
        <w:rPr>
          <w:rFonts w:eastAsia="Calibri"/>
          <w:sz w:val="24"/>
          <w:szCs w:val="24"/>
        </w:rPr>
        <w:t>пакет руководителя ППЭ.</w:t>
      </w:r>
    </w:p>
    <w:p w:rsidR="009916D8" w:rsidRPr="00816407" w:rsidRDefault="009916D8" w:rsidP="00C22AE3">
      <w:pPr>
        <w:widowControl w:val="0"/>
        <w:spacing w:after="0" w:line="240" w:lineRule="auto"/>
        <w:ind w:firstLine="709"/>
        <w:jc w:val="both"/>
        <w:rPr>
          <w:rFonts w:ascii="Times New Roman" w:hAnsi="Times New Roman"/>
          <w:sz w:val="24"/>
          <w:szCs w:val="24"/>
        </w:rPr>
      </w:pPr>
      <w:r w:rsidRPr="00816407">
        <w:rPr>
          <w:rFonts w:ascii="Times New Roman" w:hAnsi="Times New Roman"/>
          <w:sz w:val="24"/>
          <w:szCs w:val="24"/>
        </w:rPr>
        <w:t>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w:t>
      </w:r>
      <w:r w:rsidR="00ED70EB">
        <w:rPr>
          <w:rFonts w:ascii="Times New Roman" w:hAnsi="Times New Roman"/>
          <w:sz w:val="24"/>
          <w:szCs w:val="24"/>
        </w:rPr>
        <w:t>мый объём для упаковки в ВДП – 10</w:t>
      </w:r>
      <w:r w:rsidRPr="00816407">
        <w:rPr>
          <w:rFonts w:ascii="Times New Roman" w:hAnsi="Times New Roman"/>
          <w:sz w:val="24"/>
          <w:szCs w:val="24"/>
        </w:rPr>
        <w:t xml:space="preserve">0 листов, сейф-пакет </w:t>
      </w:r>
      <w:r w:rsidR="00ED70EB">
        <w:rPr>
          <w:rFonts w:ascii="Times New Roman" w:hAnsi="Times New Roman"/>
          <w:sz w:val="24"/>
          <w:szCs w:val="24"/>
        </w:rPr>
        <w:t>стандартный</w:t>
      </w:r>
      <w:r w:rsidRPr="00816407">
        <w:rPr>
          <w:rFonts w:ascii="Times New Roman" w:hAnsi="Times New Roman"/>
          <w:sz w:val="24"/>
          <w:szCs w:val="24"/>
        </w:rPr>
        <w:t xml:space="preserve"> – 500 листов).</w:t>
      </w:r>
    </w:p>
    <w:p w:rsidR="009916D8" w:rsidRDefault="009916D8" w:rsidP="00C22AE3">
      <w:pPr>
        <w:widowControl w:val="0"/>
        <w:spacing w:after="0" w:line="240" w:lineRule="auto"/>
        <w:ind w:firstLine="709"/>
        <w:jc w:val="both"/>
        <w:rPr>
          <w:rFonts w:ascii="Times New Roman" w:hAnsi="Times New Roman"/>
          <w:sz w:val="24"/>
          <w:szCs w:val="24"/>
        </w:rPr>
      </w:pPr>
      <w:r w:rsidRPr="00816407">
        <w:rPr>
          <w:rFonts w:ascii="Times New Roman" w:hAnsi="Times New Roman"/>
          <w:sz w:val="24"/>
          <w:szCs w:val="24"/>
        </w:rPr>
        <w:t>В ППЭ должны быть выданы:</w:t>
      </w:r>
    </w:p>
    <w:p w:rsidR="00782479" w:rsidRPr="00782479" w:rsidRDefault="00782479" w:rsidP="00782479">
      <w:pPr>
        <w:widowControl w:val="0"/>
        <w:numPr>
          <w:ilvl w:val="3"/>
          <w:numId w:val="7"/>
        </w:numPr>
        <w:tabs>
          <w:tab w:val="left" w:pos="426"/>
          <w:tab w:val="left" w:pos="993"/>
        </w:tabs>
        <w:spacing w:after="0" w:line="240" w:lineRule="auto"/>
        <w:ind w:left="0" w:firstLine="709"/>
        <w:contextualSpacing/>
        <w:jc w:val="both"/>
        <w:rPr>
          <w:rFonts w:ascii="Times New Roman" w:hAnsi="Times New Roman"/>
          <w:sz w:val="24"/>
          <w:szCs w:val="24"/>
          <w:lang w:eastAsia="en-US"/>
        </w:rPr>
      </w:pPr>
      <w:r w:rsidRPr="00782479">
        <w:rPr>
          <w:rFonts w:ascii="Times New Roman" w:hAnsi="Times New Roman"/>
          <w:sz w:val="24"/>
          <w:szCs w:val="24"/>
          <w:lang w:eastAsia="en-US"/>
        </w:rPr>
        <w:t>ВДП в количестве, равном числу аудиторий, умноженному на 4:</w:t>
      </w:r>
    </w:p>
    <w:p w:rsidR="00782479" w:rsidRPr="00782479" w:rsidRDefault="00782479" w:rsidP="00782479">
      <w:pPr>
        <w:widowControl w:val="0"/>
        <w:spacing w:after="0" w:line="240" w:lineRule="auto"/>
        <w:ind w:firstLine="1134"/>
        <w:jc w:val="both"/>
        <w:rPr>
          <w:rFonts w:ascii="Times New Roman" w:hAnsi="Times New Roman"/>
          <w:sz w:val="24"/>
          <w:szCs w:val="24"/>
        </w:rPr>
      </w:pPr>
      <w:r w:rsidRPr="00782479">
        <w:rPr>
          <w:rFonts w:ascii="Times New Roman" w:hAnsi="Times New Roman"/>
          <w:sz w:val="24"/>
          <w:szCs w:val="24"/>
        </w:rPr>
        <w:t xml:space="preserve">ВДП для упаковки бланков ЕГЭ с ответами участников экзамена в аудитории; </w:t>
      </w:r>
    </w:p>
    <w:p w:rsidR="00782479" w:rsidRPr="00782479" w:rsidRDefault="00782479" w:rsidP="00782479">
      <w:pPr>
        <w:widowControl w:val="0"/>
        <w:spacing w:after="0" w:line="240" w:lineRule="auto"/>
        <w:ind w:firstLine="1134"/>
        <w:jc w:val="both"/>
        <w:rPr>
          <w:rFonts w:ascii="Times New Roman" w:hAnsi="Times New Roman"/>
          <w:sz w:val="24"/>
          <w:szCs w:val="24"/>
        </w:rPr>
      </w:pPr>
      <w:r w:rsidRPr="00782479">
        <w:rPr>
          <w:rFonts w:ascii="Times New Roman" w:hAnsi="Times New Roman"/>
          <w:sz w:val="24"/>
          <w:szCs w:val="24"/>
        </w:rPr>
        <w:t>ВДП для упаковки использованных КИМ в аудитории;</w:t>
      </w:r>
    </w:p>
    <w:p w:rsidR="00782479" w:rsidRPr="00782479" w:rsidRDefault="00782479" w:rsidP="00782479">
      <w:pPr>
        <w:widowControl w:val="0"/>
        <w:spacing w:after="0" w:line="240" w:lineRule="auto"/>
        <w:ind w:firstLine="1134"/>
        <w:jc w:val="both"/>
        <w:rPr>
          <w:rFonts w:ascii="Times New Roman" w:hAnsi="Times New Roman"/>
          <w:sz w:val="24"/>
          <w:szCs w:val="24"/>
        </w:rPr>
      </w:pPr>
      <w:r w:rsidRPr="00782479">
        <w:rPr>
          <w:rFonts w:ascii="Times New Roman" w:hAnsi="Times New Roman"/>
          <w:sz w:val="24"/>
          <w:szCs w:val="24"/>
        </w:rPr>
        <w:t>ВДП для упаковки испорченных и бракованных комплектов ЭМ;</w:t>
      </w:r>
    </w:p>
    <w:p w:rsidR="00782479" w:rsidRPr="00782479" w:rsidRDefault="00782479" w:rsidP="00782479">
      <w:pPr>
        <w:widowControl w:val="0"/>
        <w:spacing w:after="0" w:line="240" w:lineRule="auto"/>
        <w:ind w:firstLine="1134"/>
        <w:jc w:val="both"/>
        <w:rPr>
          <w:rFonts w:ascii="Times New Roman" w:hAnsi="Times New Roman"/>
          <w:sz w:val="24"/>
          <w:szCs w:val="24"/>
        </w:rPr>
      </w:pPr>
      <w:r w:rsidRPr="00782479">
        <w:rPr>
          <w:rFonts w:ascii="Times New Roman" w:hAnsi="Times New Roman"/>
          <w:sz w:val="24"/>
          <w:szCs w:val="24"/>
        </w:rPr>
        <w:t>ВДП для переупаковки бланков ЕГЭ с ответами участников экзамена после их сканирования в Штабе ППЭ.</w:t>
      </w:r>
    </w:p>
    <w:p w:rsidR="00782479" w:rsidRPr="00782479" w:rsidRDefault="00782479" w:rsidP="00782479">
      <w:pPr>
        <w:widowControl w:val="0"/>
        <w:spacing w:after="0" w:line="240" w:lineRule="auto"/>
        <w:ind w:firstLine="709"/>
        <w:jc w:val="both"/>
        <w:rPr>
          <w:rFonts w:ascii="Times New Roman" w:hAnsi="Times New Roman"/>
          <w:sz w:val="24"/>
          <w:szCs w:val="24"/>
        </w:rPr>
      </w:pPr>
      <w:r w:rsidRPr="00782479">
        <w:rPr>
          <w:rFonts w:ascii="Times New Roman" w:hAnsi="Times New Roman"/>
          <w:sz w:val="24"/>
          <w:szCs w:val="24"/>
        </w:rPr>
        <w:t>2. Сейф-пакеты стандартные в количестве 2 штук для упаковки:</w:t>
      </w:r>
    </w:p>
    <w:p w:rsidR="00782479" w:rsidRPr="00782479" w:rsidRDefault="00782479" w:rsidP="00782479">
      <w:pPr>
        <w:widowControl w:val="0"/>
        <w:tabs>
          <w:tab w:val="left" w:pos="1134"/>
        </w:tabs>
        <w:spacing w:after="0" w:line="240" w:lineRule="auto"/>
        <w:ind w:firstLine="1134"/>
        <w:contextualSpacing/>
        <w:jc w:val="both"/>
        <w:rPr>
          <w:rFonts w:ascii="Times New Roman" w:hAnsi="Times New Roman"/>
          <w:sz w:val="24"/>
          <w:szCs w:val="24"/>
        </w:rPr>
      </w:pPr>
      <w:r w:rsidRPr="00782479">
        <w:rPr>
          <w:rFonts w:ascii="Times New Roman" w:hAnsi="Times New Roman"/>
          <w:sz w:val="24"/>
          <w:szCs w:val="24"/>
        </w:rPr>
        <w:t>использованных электронных носителей и ВДП с испорченными ЭМ (один на ППЭ);</w:t>
      </w:r>
    </w:p>
    <w:p w:rsidR="00782479" w:rsidRPr="00782479" w:rsidRDefault="00782479" w:rsidP="00782479">
      <w:pPr>
        <w:widowControl w:val="0"/>
        <w:tabs>
          <w:tab w:val="left" w:pos="1134"/>
        </w:tabs>
        <w:spacing w:after="0" w:line="240" w:lineRule="auto"/>
        <w:ind w:firstLine="1134"/>
        <w:contextualSpacing/>
        <w:jc w:val="both"/>
        <w:rPr>
          <w:rFonts w:ascii="Times New Roman" w:hAnsi="Times New Roman"/>
          <w:sz w:val="24"/>
          <w:szCs w:val="24"/>
        </w:rPr>
      </w:pPr>
      <w:r w:rsidRPr="00782479">
        <w:rPr>
          <w:rFonts w:ascii="Times New Roman" w:hAnsi="Times New Roman"/>
          <w:sz w:val="24"/>
          <w:szCs w:val="24"/>
        </w:rPr>
        <w:t>неиспользованных электронных носителей (один на ППЭ).</w:t>
      </w:r>
    </w:p>
    <w:p w:rsidR="00782479" w:rsidRPr="00782479" w:rsidRDefault="00782479" w:rsidP="00782479">
      <w:pPr>
        <w:pStyle w:val="aff"/>
        <w:widowControl w:val="0"/>
        <w:numPr>
          <w:ilvl w:val="0"/>
          <w:numId w:val="6"/>
        </w:numPr>
        <w:tabs>
          <w:tab w:val="left" w:pos="426"/>
          <w:tab w:val="left" w:pos="993"/>
        </w:tabs>
        <w:spacing w:after="0" w:line="240" w:lineRule="auto"/>
        <w:ind w:left="0" w:firstLine="709"/>
        <w:jc w:val="both"/>
        <w:rPr>
          <w:sz w:val="24"/>
          <w:szCs w:val="24"/>
        </w:rPr>
      </w:pPr>
      <w:r w:rsidRPr="00782479">
        <w:rPr>
          <w:sz w:val="24"/>
          <w:szCs w:val="24"/>
        </w:rPr>
        <w:t>Сейф-пакеты большие (курьер-пакеты) в количестве 2 штук для упаковки:</w:t>
      </w:r>
    </w:p>
    <w:p w:rsidR="00782479" w:rsidRPr="00782479" w:rsidRDefault="00782479" w:rsidP="00782479">
      <w:pPr>
        <w:widowControl w:val="0"/>
        <w:tabs>
          <w:tab w:val="left" w:pos="1134"/>
        </w:tabs>
        <w:spacing w:after="0" w:line="240" w:lineRule="auto"/>
        <w:ind w:firstLine="1134"/>
        <w:contextualSpacing/>
        <w:jc w:val="both"/>
        <w:rPr>
          <w:rFonts w:ascii="Times New Roman" w:hAnsi="Times New Roman"/>
          <w:sz w:val="24"/>
          <w:szCs w:val="24"/>
        </w:rPr>
      </w:pPr>
      <w:r w:rsidRPr="00782479">
        <w:rPr>
          <w:rFonts w:ascii="Times New Roman" w:hAnsi="Times New Roman"/>
          <w:sz w:val="24"/>
          <w:szCs w:val="24"/>
        </w:rPr>
        <w:t>ВДП с бланками ответов и форм ППЭ (один на ППЭ);</w:t>
      </w:r>
    </w:p>
    <w:p w:rsidR="00782479" w:rsidRPr="00782479" w:rsidRDefault="00782479" w:rsidP="00782479">
      <w:pPr>
        <w:widowControl w:val="0"/>
        <w:tabs>
          <w:tab w:val="left" w:pos="1134"/>
        </w:tabs>
        <w:spacing w:after="0" w:line="240" w:lineRule="auto"/>
        <w:ind w:left="709" w:firstLine="425"/>
        <w:contextualSpacing/>
        <w:jc w:val="both"/>
        <w:rPr>
          <w:rFonts w:ascii="Times New Roman" w:hAnsi="Times New Roman"/>
          <w:sz w:val="24"/>
          <w:szCs w:val="24"/>
        </w:rPr>
      </w:pPr>
      <w:r w:rsidRPr="00782479">
        <w:rPr>
          <w:rFonts w:ascii="Times New Roman" w:hAnsi="Times New Roman"/>
          <w:sz w:val="24"/>
          <w:szCs w:val="24"/>
        </w:rPr>
        <w:t>двух сейф-пакетов стандартных и ВДП с использованными КИМ (один на ППЭ).</w:t>
      </w:r>
    </w:p>
    <w:p w:rsidR="009916D8" w:rsidRPr="00816407" w:rsidRDefault="009916D8"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Для упаковки в сейф-пакеты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w:t>
      </w:r>
      <w:r w:rsidR="00782479">
        <w:rPr>
          <w:rFonts w:ascii="Times New Roman" w:hAnsi="Times New Roman"/>
          <w:sz w:val="24"/>
          <w:szCs w:val="24"/>
        </w:rPr>
        <w:t>21</w:t>
      </w:r>
      <w:r w:rsidRPr="00816407">
        <w:rPr>
          <w:rFonts w:ascii="Times New Roman" w:hAnsi="Times New Roman"/>
          <w:sz w:val="24"/>
          <w:szCs w:val="24"/>
        </w:rPr>
        <w:t xml:space="preserve"> году распечатываются формы ППЭ-11 «Сопроводительный бланк к материалам </w:t>
      </w:r>
      <w:r w:rsidRPr="00816407">
        <w:rPr>
          <w:rFonts w:ascii="Times New Roman" w:eastAsia="Calibri" w:hAnsi="Times New Roman"/>
          <w:color w:val="000000"/>
          <w:sz w:val="24"/>
          <w:szCs w:val="24"/>
        </w:rPr>
        <w:t>единого государственного экзамена</w:t>
      </w:r>
      <w:r w:rsidRPr="00816407">
        <w:rPr>
          <w:rFonts w:ascii="Times New Roman" w:hAnsi="Times New Roman"/>
          <w:sz w:val="24"/>
          <w:szCs w:val="24"/>
        </w:rPr>
        <w:t>».</w:t>
      </w:r>
    </w:p>
    <w:p w:rsidR="0072501C" w:rsidRDefault="007F753F" w:rsidP="00782479">
      <w:pPr>
        <w:pStyle w:val="aff"/>
        <w:tabs>
          <w:tab w:val="left" w:pos="318"/>
          <w:tab w:val="left" w:pos="1134"/>
        </w:tabs>
        <w:spacing w:after="0" w:line="240" w:lineRule="auto"/>
        <w:ind w:left="0" w:firstLine="709"/>
        <w:jc w:val="both"/>
        <w:rPr>
          <w:sz w:val="24"/>
          <w:szCs w:val="24"/>
        </w:rPr>
      </w:pPr>
      <w:r>
        <w:rPr>
          <w:b/>
          <w:sz w:val="24"/>
          <w:szCs w:val="24"/>
        </w:rPr>
        <w:t>Члену ГЭК необходимо находиться в ППЭ в маске и перчатках!</w:t>
      </w:r>
      <w:r w:rsidR="0072501C">
        <w:rPr>
          <w:b/>
          <w:sz w:val="24"/>
          <w:szCs w:val="24"/>
        </w:rPr>
        <w:t xml:space="preserve"> У</w:t>
      </w:r>
      <w:r w:rsidR="0072501C">
        <w:rPr>
          <w:sz w:val="24"/>
          <w:szCs w:val="24"/>
        </w:rPr>
        <w:t>тилизировать использованные маски и перчатки в штабе ППЭ в урну для этого предназначенную.</w:t>
      </w:r>
    </w:p>
    <w:p w:rsidR="007F6583" w:rsidRPr="00816407" w:rsidRDefault="007F753F" w:rsidP="00C22AE3">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Член ГЭК п</w:t>
      </w:r>
      <w:r w:rsidR="009916D8" w:rsidRPr="00816407">
        <w:rPr>
          <w:rFonts w:ascii="Times New Roman" w:hAnsi="Times New Roman"/>
          <w:sz w:val="24"/>
          <w:szCs w:val="24"/>
        </w:rPr>
        <w:t>рисутствует при</w:t>
      </w:r>
      <w:r w:rsidR="007F6583" w:rsidRPr="00816407">
        <w:rPr>
          <w:rFonts w:ascii="Times New Roman" w:hAnsi="Times New Roman"/>
          <w:sz w:val="24"/>
          <w:szCs w:val="24"/>
        </w:rPr>
        <w:t>:</w:t>
      </w:r>
    </w:p>
    <w:p w:rsidR="009916D8" w:rsidRPr="00816407" w:rsidRDefault="009916D8" w:rsidP="008F5E86">
      <w:pPr>
        <w:pStyle w:val="aff"/>
        <w:numPr>
          <w:ilvl w:val="0"/>
          <w:numId w:val="64"/>
        </w:numPr>
        <w:tabs>
          <w:tab w:val="left" w:pos="993"/>
        </w:tabs>
        <w:spacing w:after="0" w:line="240" w:lineRule="auto"/>
        <w:ind w:left="0" w:firstLine="709"/>
        <w:jc w:val="both"/>
        <w:rPr>
          <w:sz w:val="24"/>
          <w:szCs w:val="24"/>
        </w:rPr>
      </w:pPr>
      <w:r w:rsidRPr="00816407">
        <w:rPr>
          <w:sz w:val="24"/>
          <w:szCs w:val="24"/>
        </w:rPr>
        <w:t>проведении руководителем ППЭ инструктажа организаторов ППЭ, который проводится не</w:t>
      </w:r>
      <w:r w:rsidR="007F6583" w:rsidRPr="00816407">
        <w:rPr>
          <w:sz w:val="24"/>
          <w:szCs w:val="24"/>
        </w:rPr>
        <w:t> ранее 8:15 по местному времени;</w:t>
      </w:r>
    </w:p>
    <w:p w:rsidR="009916D8" w:rsidRPr="00816407" w:rsidRDefault="009916D8" w:rsidP="008F5E86">
      <w:pPr>
        <w:pStyle w:val="aff"/>
        <w:numPr>
          <w:ilvl w:val="0"/>
          <w:numId w:val="64"/>
        </w:numPr>
        <w:tabs>
          <w:tab w:val="left" w:pos="993"/>
        </w:tabs>
        <w:spacing w:after="0" w:line="240" w:lineRule="auto"/>
        <w:ind w:left="0" w:firstLine="709"/>
        <w:jc w:val="both"/>
        <w:rPr>
          <w:sz w:val="24"/>
          <w:szCs w:val="24"/>
        </w:rPr>
      </w:pPr>
      <w:r w:rsidRPr="00816407">
        <w:rPr>
          <w:sz w:val="24"/>
          <w:szCs w:val="24"/>
        </w:rPr>
        <w:t xml:space="preserve">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 </w:t>
      </w:r>
      <w:r w:rsidRPr="00816407">
        <w:rPr>
          <w:sz w:val="24"/>
          <w:szCs w:val="24"/>
          <w:vertAlign w:val="superscript"/>
        </w:rPr>
        <w:footnoteReference w:id="1"/>
      </w:r>
      <w:r w:rsidRPr="00816407">
        <w:rPr>
          <w:sz w:val="24"/>
          <w:szCs w:val="24"/>
        </w:rPr>
        <w:t>;</w:t>
      </w:r>
    </w:p>
    <w:p w:rsidR="009916D8" w:rsidRPr="00816407" w:rsidRDefault="009916D8" w:rsidP="008F5E86">
      <w:pPr>
        <w:pStyle w:val="aff"/>
        <w:numPr>
          <w:ilvl w:val="0"/>
          <w:numId w:val="64"/>
        </w:numPr>
        <w:tabs>
          <w:tab w:val="left" w:pos="993"/>
        </w:tabs>
        <w:spacing w:after="0" w:line="240" w:lineRule="auto"/>
        <w:ind w:left="0" w:firstLine="709"/>
        <w:jc w:val="both"/>
        <w:rPr>
          <w:sz w:val="24"/>
          <w:szCs w:val="24"/>
        </w:rPr>
      </w:pPr>
      <w:r w:rsidRPr="00816407">
        <w:rPr>
          <w:sz w:val="24"/>
          <w:szCs w:val="24"/>
        </w:rPr>
        <w:t>заполнении сопровождающим формы ППЭ-20 «Акт об идентификации личности участника ГИА» в случае отсутствия у обучающегося, экстерна документа, удостоверяющего личность;</w:t>
      </w:r>
    </w:p>
    <w:p w:rsidR="009916D8" w:rsidRPr="00816407" w:rsidRDefault="009916D8" w:rsidP="008F5E86">
      <w:pPr>
        <w:pStyle w:val="aff"/>
        <w:numPr>
          <w:ilvl w:val="0"/>
          <w:numId w:val="64"/>
        </w:numPr>
        <w:tabs>
          <w:tab w:val="left" w:pos="993"/>
        </w:tabs>
        <w:spacing w:after="0" w:line="240" w:lineRule="auto"/>
        <w:ind w:left="0" w:firstLine="709"/>
        <w:jc w:val="both"/>
        <w:rPr>
          <w:sz w:val="24"/>
          <w:szCs w:val="24"/>
        </w:rPr>
      </w:pPr>
      <w:r w:rsidRPr="00816407">
        <w:rPr>
          <w:sz w:val="24"/>
          <w:szCs w:val="24"/>
        </w:rPr>
        <w:t xml:space="preserve">присутствует при составлении руководителем ППЭ </w:t>
      </w:r>
      <w:r w:rsidRPr="009072C0">
        <w:rPr>
          <w:sz w:val="24"/>
          <w:szCs w:val="24"/>
        </w:rPr>
        <w:t>акта о недопуске</w:t>
      </w:r>
      <w:r w:rsidR="00B847D7" w:rsidRPr="00816407">
        <w:rPr>
          <w:sz w:val="24"/>
          <w:szCs w:val="24"/>
        </w:rPr>
        <w:t xml:space="preserve">участника ЕГЭ - </w:t>
      </w:r>
      <w:r w:rsidRPr="00816407">
        <w:rPr>
          <w:sz w:val="24"/>
          <w:szCs w:val="24"/>
        </w:rPr>
        <w:t>выпускника прошлых лет</w:t>
      </w:r>
      <w:r w:rsidR="00B847D7" w:rsidRPr="00816407">
        <w:rPr>
          <w:sz w:val="24"/>
          <w:szCs w:val="24"/>
        </w:rPr>
        <w:t>;</w:t>
      </w:r>
      <w:r w:rsidR="00B847D7" w:rsidRPr="00816407">
        <w:rPr>
          <w:iCs/>
          <w:color w:val="000000"/>
          <w:sz w:val="24"/>
          <w:szCs w:val="24"/>
        </w:rPr>
        <w:t xml:space="preserve">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00B847D7" w:rsidRPr="00816407">
        <w:rPr>
          <w:sz w:val="24"/>
          <w:szCs w:val="24"/>
        </w:rPr>
        <w:t xml:space="preserve">, </w:t>
      </w:r>
      <w:r w:rsidRPr="00816407">
        <w:rPr>
          <w:sz w:val="24"/>
          <w:szCs w:val="24"/>
        </w:rPr>
        <w:t>в ППЭв случае отсутствия у него документа, удостоверяющего личность. Указанный акт подписывается членом ГЭК, руководителем ППЭ иучастником ЕГЭ.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w:t>
      </w:r>
      <w:r w:rsidR="00B847D7" w:rsidRPr="00816407">
        <w:rPr>
          <w:sz w:val="24"/>
          <w:szCs w:val="24"/>
        </w:rPr>
        <w:t>ько по решению председателя ГЭК.</w:t>
      </w:r>
    </w:p>
    <w:p w:rsidR="009916D8" w:rsidRPr="00816407" w:rsidRDefault="00B847D7" w:rsidP="00C22AE3">
      <w:pPr>
        <w:tabs>
          <w:tab w:val="left" w:pos="993"/>
        </w:tabs>
        <w:spacing w:after="0" w:line="240" w:lineRule="auto"/>
        <w:ind w:firstLine="709"/>
        <w:jc w:val="both"/>
        <w:rPr>
          <w:rFonts w:ascii="Times New Roman" w:eastAsia="Calibri" w:hAnsi="Times New Roman"/>
          <w:sz w:val="24"/>
          <w:szCs w:val="24"/>
        </w:rPr>
      </w:pPr>
      <w:r w:rsidRPr="00816407">
        <w:rPr>
          <w:rFonts w:ascii="Times New Roman" w:hAnsi="Times New Roman"/>
          <w:sz w:val="24"/>
          <w:szCs w:val="24"/>
        </w:rPr>
        <w:lastRenderedPageBreak/>
        <w:t>В</w:t>
      </w:r>
      <w:r w:rsidR="009916D8" w:rsidRPr="00816407">
        <w:rPr>
          <w:rFonts w:ascii="Times New Roman" w:hAnsi="Times New Roman"/>
          <w:sz w:val="24"/>
          <w:szCs w:val="24"/>
        </w:rPr>
        <w:t xml:space="preserve"> 9</w:t>
      </w:r>
      <w:r w:rsidR="00FB1420">
        <w:rPr>
          <w:rFonts w:ascii="Times New Roman" w:hAnsi="Times New Roman"/>
          <w:sz w:val="24"/>
          <w:szCs w:val="24"/>
        </w:rPr>
        <w:t>:</w:t>
      </w:r>
      <w:r w:rsidR="009916D8" w:rsidRPr="00816407">
        <w:rPr>
          <w:rFonts w:ascii="Times New Roman" w:hAnsi="Times New Roman"/>
          <w:sz w:val="24"/>
          <w:szCs w:val="24"/>
        </w:rPr>
        <w:t>30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816407">
        <w:rPr>
          <w:rFonts w:ascii="Times New Roman" w:eastAsia="Calibri" w:hAnsi="Times New Roman"/>
          <w:sz w:val="24"/>
          <w:szCs w:val="24"/>
        </w:rPr>
        <w:t>.</w:t>
      </w:r>
    </w:p>
    <w:p w:rsidR="009916D8" w:rsidRPr="00816407" w:rsidRDefault="00B847D7" w:rsidP="00C22AE3">
      <w:pPr>
        <w:tabs>
          <w:tab w:val="left" w:pos="993"/>
        </w:tabs>
        <w:spacing w:after="0" w:line="240" w:lineRule="auto"/>
        <w:ind w:firstLine="709"/>
        <w:jc w:val="both"/>
        <w:rPr>
          <w:rFonts w:ascii="Times New Roman" w:eastAsia="Calibri" w:hAnsi="Times New Roman"/>
          <w:sz w:val="24"/>
          <w:szCs w:val="24"/>
        </w:rPr>
      </w:pPr>
      <w:r w:rsidRPr="00816407">
        <w:rPr>
          <w:rFonts w:ascii="Times New Roman" w:hAnsi="Times New Roman"/>
          <w:sz w:val="24"/>
          <w:szCs w:val="24"/>
        </w:rPr>
        <w:t>П</w:t>
      </w:r>
      <w:r w:rsidR="009916D8" w:rsidRPr="00816407">
        <w:rPr>
          <w:rFonts w:ascii="Times New Roman" w:hAnsi="Times New Roman"/>
          <w:sz w:val="24"/>
          <w:szCs w:val="24"/>
        </w:rPr>
        <w:t>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получение пароля доступа к ЭМ. Пароль доступа к ЭМ выдается не ранее 10.00, если доступ к специализированному федеральному порталу восстановить не удалось</w:t>
      </w:r>
      <w:r w:rsidRPr="00816407">
        <w:rPr>
          <w:rFonts w:ascii="Times New Roman" w:eastAsia="Calibri" w:hAnsi="Times New Roman"/>
          <w:sz w:val="24"/>
          <w:szCs w:val="24"/>
        </w:rPr>
        <w:t>.</w:t>
      </w:r>
    </w:p>
    <w:p w:rsidR="00B37A56" w:rsidRDefault="00B847D7" w:rsidP="00E45D0C">
      <w:pPr>
        <w:tabs>
          <w:tab w:val="left" w:pos="993"/>
        </w:tabs>
        <w:spacing w:after="0" w:line="240" w:lineRule="auto"/>
        <w:ind w:firstLine="709"/>
        <w:jc w:val="both"/>
        <w:rPr>
          <w:rFonts w:ascii="Times New Roman" w:eastAsiaTheme="minorHAnsi" w:hAnsi="Times New Roman"/>
          <w:sz w:val="24"/>
          <w:szCs w:val="24"/>
          <w:lang w:eastAsia="en-US"/>
        </w:rPr>
      </w:pPr>
      <w:r w:rsidRPr="00816407">
        <w:rPr>
          <w:rFonts w:ascii="Times New Roman" w:hAnsi="Times New Roman"/>
          <w:sz w:val="24"/>
          <w:szCs w:val="24"/>
        </w:rPr>
        <w:t>В</w:t>
      </w:r>
      <w:r w:rsidR="009916D8" w:rsidRPr="00816407">
        <w:rPr>
          <w:rFonts w:ascii="Times New Roman" w:hAnsi="Times New Roman"/>
          <w:sz w:val="24"/>
          <w:szCs w:val="24"/>
        </w:rPr>
        <w:t>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r w:rsidR="00F10CD0">
        <w:rPr>
          <w:rFonts w:ascii="Times New Roman" w:hAnsi="Times New Roman"/>
          <w:sz w:val="24"/>
          <w:szCs w:val="24"/>
        </w:rPr>
        <w:t>.</w:t>
      </w:r>
      <w:r w:rsidR="00B37A56" w:rsidRPr="00B37A56">
        <w:rPr>
          <w:rFonts w:ascii="Times New Roman" w:eastAsiaTheme="minorHAnsi" w:hAnsi="Times New Roman"/>
          <w:sz w:val="26"/>
          <w:szCs w:val="26"/>
          <w:lang w:eastAsia="en-US"/>
        </w:rPr>
        <w:t xml:space="preserve">Член ГЭК и </w:t>
      </w:r>
      <w:r w:rsidR="00B37A56" w:rsidRPr="00E45D0C">
        <w:rPr>
          <w:rFonts w:ascii="Times New Roman" w:eastAsiaTheme="minorHAnsi" w:hAnsi="Times New Roman"/>
          <w:sz w:val="24"/>
          <w:szCs w:val="24"/>
          <w:lang w:eastAsia="en-US"/>
        </w:rPr>
        <w:t>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w:t>
      </w:r>
      <w:r w:rsidR="00E45D0C">
        <w:rPr>
          <w:rFonts w:ascii="Times New Roman" w:eastAsiaTheme="minorHAnsi" w:hAnsi="Times New Roman"/>
          <w:sz w:val="24"/>
          <w:szCs w:val="24"/>
          <w:lang w:eastAsia="en-US"/>
        </w:rPr>
        <w:t>ру активации ключа доступа к ЭМ;</w:t>
      </w:r>
    </w:p>
    <w:p w:rsidR="00E45D0C" w:rsidRPr="00E45D0C" w:rsidRDefault="00E45D0C" w:rsidP="008F5E86">
      <w:pPr>
        <w:pStyle w:val="aff"/>
        <w:numPr>
          <w:ilvl w:val="0"/>
          <w:numId w:val="139"/>
        </w:numPr>
        <w:tabs>
          <w:tab w:val="left" w:pos="993"/>
        </w:tabs>
        <w:spacing w:after="0" w:line="240" w:lineRule="auto"/>
        <w:ind w:left="0" w:firstLine="709"/>
        <w:jc w:val="both"/>
        <w:rPr>
          <w:rFonts w:eastAsiaTheme="minorHAnsi"/>
          <w:sz w:val="24"/>
          <w:szCs w:val="24"/>
        </w:rPr>
      </w:pPr>
      <w:r w:rsidRPr="00E45D0C">
        <w:rPr>
          <w:color w:val="000000"/>
          <w:sz w:val="24"/>
          <w:szCs w:val="24"/>
        </w:rPr>
        <w:t>контролирует: передачу техническим специалистом в систему мониторинга готовности ППЭ с помощью основной станции авторизации статуса «Экзамены успешно начались» после завершения печати ЭМ и успешном начале экзамена во всех аудиториях ППЭ;</w:t>
      </w:r>
    </w:p>
    <w:p w:rsidR="00FB1420" w:rsidRPr="00FB1420" w:rsidRDefault="00FB1420" w:rsidP="008F5E86">
      <w:pPr>
        <w:numPr>
          <w:ilvl w:val="0"/>
          <w:numId w:val="131"/>
        </w:numPr>
        <w:tabs>
          <w:tab w:val="left" w:pos="567"/>
          <w:tab w:val="left" w:pos="993"/>
        </w:tabs>
        <w:spacing w:after="0" w:line="240" w:lineRule="auto"/>
        <w:ind w:left="0" w:firstLine="709"/>
        <w:jc w:val="both"/>
        <w:rPr>
          <w:rFonts w:ascii="Times New Roman" w:eastAsia="Calibri" w:hAnsi="Times New Roman"/>
          <w:sz w:val="24"/>
          <w:szCs w:val="24"/>
          <w:lang w:eastAsia="en-US"/>
        </w:rPr>
      </w:pPr>
      <w:r w:rsidRPr="00FB1420">
        <w:rPr>
          <w:rFonts w:ascii="Times New Roman" w:hAnsi="Times New Roman"/>
          <w:sz w:val="24"/>
          <w:szCs w:val="24"/>
        </w:rPr>
        <w:t>присутству</w:t>
      </w:r>
      <w:r w:rsidR="00E45D0C" w:rsidRPr="00E45D0C">
        <w:rPr>
          <w:rFonts w:ascii="Times New Roman" w:hAnsi="Times New Roman"/>
          <w:sz w:val="24"/>
          <w:szCs w:val="24"/>
        </w:rPr>
        <w:t>е</w:t>
      </w:r>
      <w:r w:rsidRPr="00FB1420">
        <w:rPr>
          <w:rFonts w:ascii="Times New Roman" w:hAnsi="Times New Roman"/>
          <w:sz w:val="24"/>
          <w:szCs w:val="24"/>
        </w:rPr>
        <w:t>т при копировании ЭМ в увеличенном размере для слабовидящих участников экзамена в день проведения экзамена в аудитории;</w:t>
      </w:r>
    </w:p>
    <w:p w:rsidR="00FB1420" w:rsidRPr="00FB1420" w:rsidRDefault="00FB1420" w:rsidP="008F5E86">
      <w:pPr>
        <w:numPr>
          <w:ilvl w:val="0"/>
          <w:numId w:val="131"/>
        </w:numPr>
        <w:tabs>
          <w:tab w:val="left" w:pos="567"/>
          <w:tab w:val="left" w:pos="993"/>
        </w:tabs>
        <w:autoSpaceDE w:val="0"/>
        <w:autoSpaceDN w:val="0"/>
        <w:adjustRightInd w:val="0"/>
        <w:spacing w:after="0" w:line="240" w:lineRule="auto"/>
        <w:ind w:left="0" w:firstLine="709"/>
        <w:jc w:val="both"/>
        <w:rPr>
          <w:rFonts w:ascii="Times New Roman" w:hAnsi="Times New Roman"/>
          <w:sz w:val="24"/>
          <w:szCs w:val="24"/>
        </w:rPr>
      </w:pPr>
      <w:r w:rsidRPr="00FB1420">
        <w:rPr>
          <w:rFonts w:ascii="Times New Roman" w:hAnsi="Times New Roman"/>
          <w:sz w:val="24"/>
          <w:szCs w:val="24"/>
        </w:rPr>
        <w:t>присутству</w:t>
      </w:r>
      <w:r w:rsidR="00E45D0C" w:rsidRPr="00E45D0C">
        <w:rPr>
          <w:rFonts w:ascii="Times New Roman" w:hAnsi="Times New Roman"/>
          <w:sz w:val="24"/>
          <w:szCs w:val="24"/>
        </w:rPr>
        <w:t>е</w:t>
      </w:r>
      <w:r w:rsidRPr="00FB1420">
        <w:rPr>
          <w:rFonts w:ascii="Times New Roman" w:hAnsi="Times New Roman"/>
          <w:sz w:val="24"/>
          <w:szCs w:val="24"/>
        </w:rPr>
        <w:t>т при переносе в бланки ответов ассистентами ответов на задания ЭР, выполненной слепыми и слабовидящими участниками экзамена в специально предусмотренных тетрадях и бланках увеличенного размера, а также ЭР, выполненной на компьютере;</w:t>
      </w:r>
    </w:p>
    <w:p w:rsidR="00FB1420" w:rsidRPr="00735F8C" w:rsidRDefault="00FB1420" w:rsidP="008F5E86">
      <w:pPr>
        <w:numPr>
          <w:ilvl w:val="0"/>
          <w:numId w:val="131"/>
        </w:numPr>
        <w:tabs>
          <w:tab w:val="left" w:pos="567"/>
          <w:tab w:val="left" w:pos="993"/>
        </w:tabs>
        <w:spacing w:after="0" w:line="240" w:lineRule="auto"/>
        <w:ind w:left="0" w:firstLine="709"/>
        <w:jc w:val="both"/>
        <w:rPr>
          <w:rFonts w:ascii="Times New Roman" w:hAnsi="Times New Roman"/>
          <w:sz w:val="24"/>
          <w:szCs w:val="24"/>
        </w:rPr>
      </w:pPr>
      <w:r w:rsidRPr="00735F8C">
        <w:rPr>
          <w:rFonts w:ascii="Times New Roman" w:hAnsi="Times New Roman"/>
          <w:sz w:val="24"/>
          <w:szCs w:val="24"/>
        </w:rPr>
        <w:t>присутству</w:t>
      </w:r>
      <w:r w:rsidR="00E45D0C" w:rsidRPr="00E45D0C">
        <w:rPr>
          <w:rFonts w:ascii="Times New Roman" w:hAnsi="Times New Roman"/>
          <w:sz w:val="24"/>
          <w:szCs w:val="24"/>
        </w:rPr>
        <w:t>е</w:t>
      </w:r>
      <w:r w:rsidRPr="00735F8C">
        <w:rPr>
          <w:rFonts w:ascii="Times New Roman" w:hAnsi="Times New Roman"/>
          <w:sz w:val="24"/>
          <w:szCs w:val="24"/>
        </w:rPr>
        <w:t>т при составлении акта в свободной форме по случаю опоздания участника экзамена на экзамен (указанный акт подписывает опоздавший участник экзамена, руководитель ППЭ и член ГЭК);</w:t>
      </w:r>
    </w:p>
    <w:p w:rsidR="009916D8" w:rsidRPr="00816407" w:rsidRDefault="00B847D7" w:rsidP="00E45D0C">
      <w:pPr>
        <w:tabs>
          <w:tab w:val="left" w:pos="993"/>
        </w:tabs>
        <w:spacing w:after="0" w:line="240" w:lineRule="auto"/>
        <w:ind w:firstLine="709"/>
        <w:jc w:val="both"/>
        <w:rPr>
          <w:rFonts w:ascii="Times New Roman" w:eastAsia="Calibri" w:hAnsi="Times New Roman"/>
          <w:sz w:val="24"/>
          <w:szCs w:val="24"/>
          <w:u w:val="single"/>
        </w:rPr>
      </w:pPr>
      <w:r w:rsidRPr="00E45D0C">
        <w:rPr>
          <w:rFonts w:ascii="Times New Roman" w:hAnsi="Times New Roman"/>
          <w:sz w:val="24"/>
          <w:szCs w:val="24"/>
        </w:rPr>
        <w:t>К</w:t>
      </w:r>
      <w:r w:rsidR="009916D8" w:rsidRPr="00E45D0C">
        <w:rPr>
          <w:rFonts w:ascii="Times New Roman" w:hAnsi="Times New Roman"/>
          <w:sz w:val="24"/>
          <w:szCs w:val="24"/>
        </w:rPr>
        <w:t>онтролирует соблюдение порядка проведения ГИА в ППЭ, в том числе</w:t>
      </w:r>
      <w:r w:rsidR="009916D8" w:rsidRPr="00816407">
        <w:rPr>
          <w:rFonts w:ascii="Times New Roman" w:eastAsia="Calibri" w:hAnsi="Times New Roman"/>
          <w:sz w:val="24"/>
          <w:szCs w:val="24"/>
        </w:rPr>
        <w:t>не</w:t>
      </w:r>
      <w:r w:rsidR="009916D8" w:rsidRPr="00816407">
        <w:rPr>
          <w:rFonts w:ascii="Times New Roman" w:hAnsi="Times New Roman"/>
          <w:sz w:val="24"/>
          <w:szCs w:val="24"/>
        </w:rPr>
        <w:t> </w:t>
      </w:r>
      <w:r w:rsidR="009916D8" w:rsidRPr="00816407">
        <w:rPr>
          <w:rFonts w:ascii="Times New Roman" w:eastAsia="Calibri" w:hAnsi="Times New Roman"/>
          <w:sz w:val="24"/>
          <w:szCs w:val="24"/>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w:t>
      </w:r>
      <w:r w:rsidRPr="00816407">
        <w:rPr>
          <w:rFonts w:ascii="Times New Roman" w:eastAsia="Calibri" w:hAnsi="Times New Roman"/>
          <w:sz w:val="24"/>
          <w:szCs w:val="24"/>
        </w:rPr>
        <w:t xml:space="preserve"> хранения и передачи информации</w:t>
      </w:r>
      <w:r w:rsidR="00FB1420">
        <w:rPr>
          <w:rStyle w:val="affc"/>
          <w:rFonts w:eastAsia="Calibri"/>
          <w:sz w:val="24"/>
          <w:szCs w:val="24"/>
        </w:rPr>
        <w:footnoteReference w:id="2"/>
      </w:r>
      <w:r w:rsidRPr="00816407">
        <w:rPr>
          <w:rFonts w:ascii="Times New Roman" w:eastAsia="Calibri" w:hAnsi="Times New Roman"/>
          <w:sz w:val="24"/>
          <w:szCs w:val="24"/>
        </w:rPr>
        <w:t>.</w:t>
      </w:r>
    </w:p>
    <w:p w:rsidR="009916D8" w:rsidRPr="00816407" w:rsidRDefault="00B847D7" w:rsidP="00C22AE3">
      <w:pPr>
        <w:tabs>
          <w:tab w:val="left" w:pos="993"/>
        </w:tabs>
        <w:spacing w:after="0" w:line="240" w:lineRule="auto"/>
        <w:ind w:firstLine="709"/>
        <w:jc w:val="both"/>
        <w:rPr>
          <w:rFonts w:ascii="Times New Roman" w:hAnsi="Times New Roman"/>
          <w:i/>
          <w:sz w:val="24"/>
          <w:szCs w:val="24"/>
        </w:rPr>
      </w:pPr>
      <w:r w:rsidRPr="00816407">
        <w:rPr>
          <w:rFonts w:ascii="Times New Roman" w:eastAsia="Calibri" w:hAnsi="Times New Roman"/>
          <w:sz w:val="24"/>
          <w:szCs w:val="24"/>
        </w:rPr>
        <w:t>Н</w:t>
      </w:r>
      <w:r w:rsidR="009916D8" w:rsidRPr="00816407">
        <w:rPr>
          <w:rFonts w:ascii="Times New Roman" w:eastAsia="Calibri" w:hAnsi="Times New Roman"/>
          <w:sz w:val="24"/>
          <w:szCs w:val="24"/>
        </w:rPr>
        <w:t>е допускает выноса письменных заметок и иных средств хранения и передачи информации, ЭМ на бумажном или электронном носителях из аудиторий и П</w:t>
      </w:r>
      <w:r w:rsidRPr="00816407">
        <w:rPr>
          <w:rFonts w:ascii="Times New Roman" w:eastAsia="Calibri" w:hAnsi="Times New Roman"/>
          <w:sz w:val="24"/>
          <w:szCs w:val="24"/>
        </w:rPr>
        <w:t>ПЭ, а также фотографирования ЭМ.</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О</w:t>
      </w:r>
      <w:r w:rsidR="009916D8" w:rsidRPr="00816407">
        <w:rPr>
          <w:rFonts w:ascii="Times New Roman" w:hAnsi="Times New Roman"/>
          <w:sz w:val="24"/>
          <w:szCs w:val="24"/>
        </w:rPr>
        <w:t xml:space="preserve">казывает содействие руководителю ППЭ в решении возникающих в процессе экзамена ситуаций, не регламентированных нормативными правовыми </w:t>
      </w:r>
      <w:r w:rsidRPr="00816407">
        <w:rPr>
          <w:rFonts w:ascii="Times New Roman" w:hAnsi="Times New Roman"/>
          <w:sz w:val="24"/>
          <w:szCs w:val="24"/>
        </w:rPr>
        <w:t>актами и настоящей Инструкцией.</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П</w:t>
      </w:r>
      <w:r w:rsidR="009916D8" w:rsidRPr="00816407">
        <w:rPr>
          <w:rFonts w:ascii="Times New Roman" w:hAnsi="Times New Roman"/>
          <w:sz w:val="24"/>
          <w:szCs w:val="24"/>
        </w:rPr>
        <w:t xml:space="preserve">рисутствует в Штабе ППЭ при выдаче резервного сейф-пакета с электронным носителем в случае необходимости использования резервного электронного носителя (в случаях наличия брака печати, непреднамеренной </w:t>
      </w:r>
      <w:r w:rsidRPr="00816407">
        <w:rPr>
          <w:rFonts w:ascii="Times New Roman" w:hAnsi="Times New Roman"/>
          <w:sz w:val="24"/>
          <w:szCs w:val="24"/>
        </w:rPr>
        <w:t>порчи распечатанных комплектов).</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О</w:t>
      </w:r>
      <w:r w:rsidR="009916D8" w:rsidRPr="00816407">
        <w:rPr>
          <w:rFonts w:ascii="Times New Roman" w:hAnsi="Times New Roman"/>
          <w:sz w:val="24"/>
          <w:szCs w:val="24"/>
        </w:rPr>
        <w:t xml:space="preserve">беспечивает печать дополнительного комплекта ЭМ в аудитории ППЭ в случае выявления брака или порчи распечатанного комплекта. В случае наличия на электронном носителе, находящемся в Станции печати ЭМ, нераспечатанных комплектов ЭМ осуществляется дополнительная печать с имеющегося электронного носителя. В случае </w:t>
      </w:r>
      <w:r w:rsidR="009916D8" w:rsidRPr="00816407">
        <w:rPr>
          <w:rFonts w:ascii="Times New Roman" w:hAnsi="Times New Roman"/>
          <w:sz w:val="24"/>
          <w:szCs w:val="24"/>
        </w:rPr>
        <w:lastRenderedPageBreak/>
        <w:t>отсутствия на электронном носителе, находящемся в Станции печати ЭМ, нераспечатанных комплектов ЭМ необходимо использовать резервный электронный носител</w:t>
      </w:r>
      <w:r w:rsidRPr="00816407">
        <w:rPr>
          <w:rFonts w:ascii="Times New Roman" w:hAnsi="Times New Roman"/>
          <w:sz w:val="24"/>
          <w:szCs w:val="24"/>
        </w:rPr>
        <w:t>ь.</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О</w:t>
      </w:r>
      <w:r w:rsidR="009916D8" w:rsidRPr="00816407">
        <w:rPr>
          <w:rFonts w:ascii="Times New Roman" w:hAnsi="Times New Roman"/>
          <w:sz w:val="24"/>
          <w:szCs w:val="24"/>
        </w:rPr>
        <w:t>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В</w:t>
      </w:r>
      <w:r w:rsidR="009916D8" w:rsidRPr="00816407">
        <w:rPr>
          <w:rFonts w:ascii="Times New Roman" w:hAnsi="Times New Roman"/>
          <w:sz w:val="24"/>
          <w:szCs w:val="24"/>
        </w:rPr>
        <w:t xml:space="preserve">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w:t>
      </w:r>
      <w:r w:rsidRPr="00816407">
        <w:rPr>
          <w:rFonts w:ascii="Times New Roman" w:hAnsi="Times New Roman"/>
          <w:sz w:val="24"/>
          <w:szCs w:val="24"/>
        </w:rPr>
        <w:t>видимости камер видеонаблюдения</w:t>
      </w:r>
      <w:r w:rsidR="004206C0">
        <w:rPr>
          <w:rFonts w:ascii="Times New Roman" w:hAnsi="Times New Roman"/>
          <w:sz w:val="24"/>
          <w:szCs w:val="24"/>
        </w:rPr>
        <w:t xml:space="preserve"> и пише</w:t>
      </w:r>
      <w:r w:rsidR="004B2258">
        <w:rPr>
          <w:rFonts w:ascii="Times New Roman" w:hAnsi="Times New Roman"/>
          <w:sz w:val="24"/>
          <w:szCs w:val="24"/>
        </w:rPr>
        <w:t xml:space="preserve">т </w:t>
      </w:r>
      <w:r w:rsidR="00FB1420">
        <w:rPr>
          <w:rFonts w:ascii="Times New Roman" w:hAnsi="Times New Roman"/>
          <w:sz w:val="24"/>
          <w:szCs w:val="24"/>
        </w:rPr>
        <w:t>п</w:t>
      </w:r>
      <w:r w:rsidR="004B2258">
        <w:rPr>
          <w:rFonts w:ascii="Times New Roman" w:hAnsi="Times New Roman"/>
          <w:sz w:val="24"/>
          <w:szCs w:val="24"/>
        </w:rPr>
        <w:t>о</w:t>
      </w:r>
      <w:r w:rsidR="004206C0">
        <w:rPr>
          <w:rFonts w:ascii="Times New Roman" w:hAnsi="Times New Roman"/>
          <w:sz w:val="24"/>
          <w:szCs w:val="24"/>
        </w:rPr>
        <w:t>яснительную записку на имя председателя ГЭК об обстоятельствах удаления участника экзамена</w:t>
      </w:r>
      <w:r w:rsidR="004B2258">
        <w:rPr>
          <w:rFonts w:ascii="Times New Roman" w:hAnsi="Times New Roman"/>
          <w:sz w:val="24"/>
          <w:szCs w:val="24"/>
        </w:rPr>
        <w:t>.</w:t>
      </w:r>
      <w:r w:rsidR="00FB1420">
        <w:rPr>
          <w:rFonts w:ascii="Times New Roman" w:hAnsi="Times New Roman"/>
          <w:sz w:val="24"/>
          <w:szCs w:val="24"/>
        </w:rPr>
        <w:t xml:space="preserve"> Пояснительные записки также пишут </w:t>
      </w:r>
      <w:r w:rsidR="00FB1420" w:rsidRPr="00735F8C">
        <w:rPr>
          <w:rFonts w:ascii="Times New Roman" w:hAnsi="Times New Roman"/>
          <w:sz w:val="24"/>
          <w:szCs w:val="24"/>
        </w:rPr>
        <w:t>участник</w:t>
      </w:r>
      <w:r w:rsidR="00FB1420">
        <w:rPr>
          <w:rFonts w:ascii="Times New Roman" w:hAnsi="Times New Roman"/>
          <w:sz w:val="24"/>
          <w:szCs w:val="24"/>
        </w:rPr>
        <w:t xml:space="preserve"> ЕГЭ</w:t>
      </w:r>
      <w:r w:rsidR="00FB1420" w:rsidRPr="00735F8C">
        <w:rPr>
          <w:rFonts w:ascii="Times New Roman" w:hAnsi="Times New Roman"/>
          <w:sz w:val="24"/>
          <w:szCs w:val="24"/>
        </w:rPr>
        <w:t>, нарушивш</w:t>
      </w:r>
      <w:r w:rsidR="00FB1420">
        <w:rPr>
          <w:rFonts w:ascii="Times New Roman" w:hAnsi="Times New Roman"/>
          <w:sz w:val="24"/>
          <w:szCs w:val="24"/>
        </w:rPr>
        <w:t>ий</w:t>
      </w:r>
      <w:r w:rsidR="00FB1420" w:rsidRPr="00735F8C">
        <w:rPr>
          <w:rFonts w:ascii="Times New Roman" w:hAnsi="Times New Roman"/>
          <w:sz w:val="24"/>
          <w:szCs w:val="24"/>
        </w:rPr>
        <w:t xml:space="preserve"> Порядок проведения ГИА, организатор</w:t>
      </w:r>
      <w:r w:rsidR="00FB1420">
        <w:rPr>
          <w:rFonts w:ascii="Times New Roman" w:hAnsi="Times New Roman"/>
          <w:sz w:val="24"/>
          <w:szCs w:val="24"/>
        </w:rPr>
        <w:t>ы</w:t>
      </w:r>
      <w:r w:rsidR="00FB1420" w:rsidRPr="00735F8C">
        <w:rPr>
          <w:rFonts w:ascii="Times New Roman" w:hAnsi="Times New Roman"/>
          <w:sz w:val="24"/>
          <w:szCs w:val="24"/>
        </w:rPr>
        <w:t>, руководител</w:t>
      </w:r>
      <w:r w:rsidR="00FB1420">
        <w:rPr>
          <w:rFonts w:ascii="Times New Roman" w:hAnsi="Times New Roman"/>
          <w:sz w:val="24"/>
          <w:szCs w:val="24"/>
        </w:rPr>
        <w:t>ь</w:t>
      </w:r>
      <w:r w:rsidR="00FB1420" w:rsidRPr="00735F8C">
        <w:rPr>
          <w:rFonts w:ascii="Times New Roman" w:hAnsi="Times New Roman"/>
          <w:sz w:val="24"/>
          <w:szCs w:val="24"/>
        </w:rPr>
        <w:t xml:space="preserve"> ППЭ</w:t>
      </w:r>
      <w:r w:rsidR="00FB1420">
        <w:rPr>
          <w:rFonts w:ascii="Times New Roman" w:hAnsi="Times New Roman"/>
          <w:sz w:val="24"/>
          <w:szCs w:val="24"/>
        </w:rPr>
        <w:t xml:space="preserve">. </w:t>
      </w:r>
      <w:r w:rsidR="00FB1420" w:rsidRPr="00735F8C">
        <w:rPr>
          <w:rFonts w:ascii="Times New Roman" w:hAnsi="Times New Roman"/>
          <w:sz w:val="24"/>
          <w:szCs w:val="24"/>
        </w:rPr>
        <w:t xml:space="preserve">Акт об удалении участника экзамена, пояснительные записки участника, нарушившего Порядок проведения ГИА, организаторов, руководителя ППЭ, члена ГЭК и копия видеоматериалов с зафиксированным нарушением ГИА по окончании экзамена передается в </w:t>
      </w:r>
      <w:r w:rsidR="00FB1420">
        <w:rPr>
          <w:rFonts w:ascii="Times New Roman" w:hAnsi="Times New Roman"/>
          <w:sz w:val="24"/>
          <w:szCs w:val="24"/>
        </w:rPr>
        <w:t>РЦОИ (для передачи в ГЭК).</w:t>
      </w:r>
    </w:p>
    <w:p w:rsidR="00B847D7"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П</w:t>
      </w:r>
      <w:r w:rsidR="009916D8" w:rsidRPr="00816407">
        <w:rPr>
          <w:rFonts w:ascii="Times New Roman" w:hAnsi="Times New Roman"/>
          <w:sz w:val="24"/>
          <w:szCs w:val="24"/>
        </w:rPr>
        <w:t>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эк</w:t>
      </w:r>
      <w:r w:rsidRPr="00816407">
        <w:rPr>
          <w:rFonts w:ascii="Times New Roman" w:hAnsi="Times New Roman"/>
          <w:sz w:val="24"/>
          <w:szCs w:val="24"/>
        </w:rPr>
        <w:t>замена.</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В</w:t>
      </w:r>
      <w:r w:rsidR="009916D8" w:rsidRPr="00816407">
        <w:rPr>
          <w:rFonts w:ascii="Times New Roman" w:hAnsi="Times New Roman"/>
          <w:sz w:val="24"/>
          <w:szCs w:val="24"/>
        </w:rPr>
        <w:t xml:space="preserve"> случае подтверждения медицинским работником ухудшения состояния здоровья участника экзамена и при согласии участника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w:t>
      </w:r>
      <w:r w:rsidRPr="00816407">
        <w:rPr>
          <w:rFonts w:ascii="Times New Roman" w:hAnsi="Times New Roman"/>
          <w:sz w:val="24"/>
          <w:szCs w:val="24"/>
        </w:rPr>
        <w:t>еру зачитывает текст документа».</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В</w:t>
      </w:r>
      <w:r w:rsidR="009916D8" w:rsidRPr="00816407">
        <w:rPr>
          <w:rFonts w:ascii="Times New Roman" w:hAnsi="Times New Roman"/>
          <w:sz w:val="24"/>
          <w:szCs w:val="24"/>
        </w:rPr>
        <w:t xml:space="preserve">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w:t>
      </w:r>
      <w:r w:rsidRPr="00816407">
        <w:rPr>
          <w:rFonts w:ascii="Times New Roman" w:hAnsi="Times New Roman"/>
          <w:sz w:val="24"/>
          <w:szCs w:val="24"/>
        </w:rPr>
        <w:t>рации таких участников экзамена.</w:t>
      </w:r>
    </w:p>
    <w:p w:rsidR="009916D8" w:rsidRPr="00816407" w:rsidRDefault="00B847D7" w:rsidP="00C22AE3">
      <w:pPr>
        <w:tabs>
          <w:tab w:val="left" w:pos="993"/>
        </w:tabs>
        <w:spacing w:after="0" w:line="240" w:lineRule="auto"/>
        <w:ind w:firstLine="709"/>
        <w:jc w:val="both"/>
        <w:rPr>
          <w:rFonts w:ascii="Times New Roman" w:hAnsi="Times New Roman"/>
          <w:sz w:val="24"/>
          <w:szCs w:val="24"/>
        </w:rPr>
      </w:pPr>
      <w:r w:rsidRPr="00816407">
        <w:rPr>
          <w:rFonts w:ascii="Times New Roman" w:hAnsi="Times New Roman"/>
          <w:sz w:val="24"/>
          <w:szCs w:val="24"/>
        </w:rPr>
        <w:t>П</w:t>
      </w:r>
      <w:r w:rsidR="009916D8" w:rsidRPr="00816407">
        <w:rPr>
          <w:rFonts w:ascii="Times New Roman" w:hAnsi="Times New Roman"/>
          <w:sz w:val="24"/>
          <w:szCs w:val="24"/>
        </w:rPr>
        <w:t>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05-02 «Протокол проведения экзамена в аудитории», 05-02-У «Протокол проведения ЕГЭ в аудитории подготовки», 05-03-У «Протокол проведения ЕГЭ в аудитории проведения»</w:t>
      </w:r>
      <w:r w:rsidR="009A4EF9">
        <w:rPr>
          <w:rFonts w:ascii="Times New Roman" w:hAnsi="Times New Roman"/>
          <w:sz w:val="24"/>
          <w:szCs w:val="24"/>
        </w:rPr>
        <w:t>).</w:t>
      </w:r>
    </w:p>
    <w:p w:rsidR="009916D8" w:rsidRPr="00816407" w:rsidRDefault="00B847D7" w:rsidP="00C22AE3">
      <w:pPr>
        <w:autoSpaceDE w:val="0"/>
        <w:autoSpaceDN w:val="0"/>
        <w:adjustRightInd w:val="0"/>
        <w:spacing w:after="0" w:line="240" w:lineRule="auto"/>
        <w:ind w:firstLine="709"/>
        <w:jc w:val="both"/>
        <w:rPr>
          <w:rFonts w:ascii="Times New Roman" w:eastAsia="Calibri" w:hAnsi="Times New Roman"/>
          <w:sz w:val="24"/>
          <w:szCs w:val="24"/>
        </w:rPr>
      </w:pPr>
      <w:r w:rsidRPr="00816407">
        <w:rPr>
          <w:rFonts w:ascii="Times New Roman" w:eastAsia="Calibri" w:hAnsi="Times New Roman"/>
          <w:sz w:val="24"/>
          <w:szCs w:val="24"/>
        </w:rPr>
        <w:t>О</w:t>
      </w:r>
      <w:r w:rsidR="009916D8" w:rsidRPr="00816407">
        <w:rPr>
          <w:rFonts w:ascii="Times New Roman" w:eastAsia="Calibri" w:hAnsi="Times New Roman"/>
          <w:sz w:val="24"/>
          <w:szCs w:val="24"/>
        </w:rPr>
        <w:t>рганизует проведение проверки изложенных вапелляции о нарушении Порядка сведений при участии орга</w:t>
      </w:r>
      <w:r w:rsidRPr="00816407">
        <w:rPr>
          <w:rFonts w:ascii="Times New Roman" w:eastAsia="Calibri" w:hAnsi="Times New Roman"/>
          <w:sz w:val="24"/>
          <w:szCs w:val="24"/>
        </w:rPr>
        <w:t xml:space="preserve">низаторов, не задействованных в аудитории, в </w:t>
      </w:r>
      <w:r w:rsidR="009916D8" w:rsidRPr="00816407">
        <w:rPr>
          <w:rFonts w:ascii="Times New Roman" w:eastAsia="Calibri" w:hAnsi="Times New Roman"/>
          <w:sz w:val="24"/>
          <w:szCs w:val="24"/>
        </w:rPr>
        <w:t xml:space="preserve">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9916D8" w:rsidRPr="00816407">
        <w:rPr>
          <w:rFonts w:ascii="Times New Roman" w:hAnsi="Times New Roman"/>
          <w:sz w:val="24"/>
          <w:szCs w:val="24"/>
        </w:rPr>
        <w:t xml:space="preserve">форму ППЭ-03 </w:t>
      </w:r>
      <w:r w:rsidR="009916D8" w:rsidRPr="00816407">
        <w:rPr>
          <w:rFonts w:ascii="Times New Roman" w:eastAsia="Calibri" w:hAnsi="Times New Roman"/>
          <w:sz w:val="24"/>
          <w:szCs w:val="24"/>
        </w:rPr>
        <w:t>«П</w:t>
      </w:r>
      <w:r w:rsidR="009916D8" w:rsidRPr="00816407">
        <w:rPr>
          <w:rFonts w:ascii="Times New Roman" w:hAnsi="Times New Roman"/>
          <w:sz w:val="24"/>
          <w:szCs w:val="24"/>
        </w:rPr>
        <w:t>ротокол рассмотрения апелляции о нарушении установленного Порядка проведения ГИА»в</w:t>
      </w:r>
      <w:r w:rsidR="009916D8" w:rsidRPr="00816407">
        <w:rPr>
          <w:rFonts w:ascii="Times New Roman" w:eastAsia="Calibri" w:hAnsi="Times New Roman"/>
          <w:sz w:val="24"/>
          <w:szCs w:val="24"/>
        </w:rPr>
        <w:t> Штаб</w:t>
      </w:r>
      <w:r w:rsidR="009916D8" w:rsidRPr="00816407">
        <w:rPr>
          <w:rFonts w:ascii="Times New Roman" w:hAnsi="Times New Roman"/>
          <w:sz w:val="24"/>
          <w:szCs w:val="24"/>
        </w:rPr>
        <w:t>е ППЭ в зоне в</w:t>
      </w:r>
      <w:r w:rsidR="00816407" w:rsidRPr="00816407">
        <w:rPr>
          <w:rFonts w:ascii="Times New Roman" w:hAnsi="Times New Roman"/>
          <w:sz w:val="24"/>
          <w:szCs w:val="24"/>
        </w:rPr>
        <w:t>идимости камер видеонаблюдения.</w:t>
      </w:r>
    </w:p>
    <w:p w:rsidR="00FB1420" w:rsidRPr="00FB1420" w:rsidRDefault="00FB1420" w:rsidP="00FB1420">
      <w:pPr>
        <w:tabs>
          <w:tab w:val="left" w:pos="567"/>
        </w:tabs>
        <w:autoSpaceDE w:val="0"/>
        <w:autoSpaceDN w:val="0"/>
        <w:adjustRightInd w:val="0"/>
        <w:spacing w:after="0" w:line="240" w:lineRule="auto"/>
        <w:ind w:firstLine="720"/>
        <w:jc w:val="both"/>
        <w:rPr>
          <w:rFonts w:ascii="Times New Roman" w:eastAsia="Calibri" w:hAnsi="Times New Roman"/>
          <w:b/>
          <w:bCs/>
          <w:sz w:val="24"/>
          <w:szCs w:val="24"/>
        </w:rPr>
      </w:pPr>
      <w:r w:rsidRPr="00FB1420">
        <w:rPr>
          <w:rFonts w:ascii="Times New Roman" w:eastAsia="Calibri" w:hAnsi="Times New Roman"/>
          <w:b/>
          <w:bCs/>
          <w:sz w:val="24"/>
          <w:szCs w:val="24"/>
        </w:rPr>
        <w:t xml:space="preserve">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член ГЭК должен связаться с представителем ПАО «Ростелеком», РЦОИ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w:t>
      </w:r>
      <w:r w:rsidRPr="00FB1420">
        <w:rPr>
          <w:rFonts w:ascii="Times New Roman" w:eastAsia="Calibri" w:hAnsi="Times New Roman"/>
          <w:b/>
          <w:bCs/>
          <w:sz w:val="24"/>
          <w:szCs w:val="24"/>
        </w:rPr>
        <w:lastRenderedPageBreak/>
        <w:t>средств видеонаблюдения, член ГЭК по согласованию с председателем ГЭК останавливает экзамен в соответствии с пунктом 37 Порядка проведения ГИА с последующим аннулированием результатов экзамена в соответствии с пунктом 88 Порядка проведения ГИА и повторного допуска участников к сдаче экзамена в соответствии с пунктом 51 Порядка проведения ГИА. По факту неисправного состояния, отключения средств видеонаблюдения или отсутствия видеозаписи экзамена членом ГЭК составляется акт (приложение к инструкции Члена ГЭК), который в тот же день передается председателю ГЭК.</w:t>
      </w:r>
    </w:p>
    <w:p w:rsidR="009916D8" w:rsidRPr="00816407" w:rsidRDefault="00816407" w:rsidP="00C22AE3">
      <w:pPr>
        <w:widowControl w:val="0"/>
        <w:spacing w:after="0" w:line="240" w:lineRule="auto"/>
        <w:ind w:firstLine="709"/>
        <w:jc w:val="both"/>
        <w:rPr>
          <w:rFonts w:ascii="Times New Roman" w:hAnsi="Times New Roman"/>
          <w:sz w:val="24"/>
          <w:szCs w:val="24"/>
        </w:rPr>
      </w:pPr>
      <w:r w:rsidRPr="00816407">
        <w:rPr>
          <w:rFonts w:ascii="Times New Roman" w:hAnsi="Times New Roman"/>
          <w:sz w:val="24"/>
          <w:szCs w:val="24"/>
        </w:rPr>
        <w:t>В</w:t>
      </w:r>
      <w:r w:rsidR="009916D8" w:rsidRPr="00816407">
        <w:rPr>
          <w:rFonts w:ascii="Times New Roman" w:hAnsi="Times New Roman"/>
          <w:sz w:val="24"/>
          <w:szCs w:val="24"/>
        </w:rPr>
        <w:t xml:space="preserve"> случае нехватки ДБО № 2 в ППЭ осуществляет контроль их печати техническим специалистом в присутствии руководителя ППЭ. </w:t>
      </w:r>
    </w:p>
    <w:p w:rsidR="009916D8" w:rsidRPr="007F753F" w:rsidRDefault="009916D8" w:rsidP="007F753F">
      <w:pPr>
        <w:spacing w:after="0" w:line="240" w:lineRule="auto"/>
        <w:ind w:firstLine="709"/>
        <w:jc w:val="both"/>
        <w:rPr>
          <w:rFonts w:ascii="Times New Roman" w:eastAsia="Calibri" w:hAnsi="Times New Roman"/>
          <w:i/>
          <w:sz w:val="24"/>
          <w:szCs w:val="24"/>
        </w:rPr>
      </w:pPr>
      <w:r w:rsidRPr="00816407">
        <w:rPr>
          <w:rFonts w:ascii="Times New Roman" w:hAnsi="Times New Roman"/>
          <w:i/>
          <w:sz w:val="24"/>
          <w:szCs w:val="24"/>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w:t>
      </w:r>
      <w:r w:rsidRPr="00816407">
        <w:rPr>
          <w:rFonts w:ascii="Times New Roman" w:hAnsi="Times New Roman"/>
          <w:sz w:val="24"/>
          <w:szCs w:val="24"/>
        </w:rPr>
        <w:t xml:space="preserve">завершает </w:t>
      </w:r>
      <w:r w:rsidRPr="00816407">
        <w:rPr>
          <w:rFonts w:ascii="Times New Roman" w:hAnsi="Times New Roman"/>
          <w:i/>
          <w:sz w:val="24"/>
          <w:szCs w:val="24"/>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816407">
        <w:rPr>
          <w:rFonts w:ascii="Times New Roman" w:eastAsia="Calibri" w:hAnsi="Times New Roman"/>
          <w:i/>
          <w:sz w:val="24"/>
          <w:szCs w:val="24"/>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w:t>
      </w:r>
      <w:r w:rsidR="007F753F">
        <w:rPr>
          <w:rFonts w:ascii="Times New Roman" w:eastAsia="Calibri" w:hAnsi="Times New Roman"/>
          <w:i/>
          <w:sz w:val="24"/>
          <w:szCs w:val="24"/>
        </w:rPr>
        <w:t xml:space="preserve"> статус "Экзамен не состоялся".</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4"/>
      </w:tblGrid>
      <w:tr w:rsidR="009916D8" w:rsidRPr="00816407" w:rsidTr="008453A4">
        <w:trPr>
          <w:trHeight w:val="3095"/>
        </w:trPr>
        <w:tc>
          <w:tcPr>
            <w:tcW w:w="10173" w:type="dxa"/>
            <w:tcBorders>
              <w:top w:val="dashed" w:sz="12" w:space="0" w:color="auto"/>
              <w:left w:val="dashed" w:sz="12" w:space="0" w:color="auto"/>
              <w:bottom w:val="dashed" w:sz="12" w:space="0" w:color="auto"/>
              <w:right w:val="dashed" w:sz="12" w:space="0" w:color="auto"/>
            </w:tcBorders>
            <w:hideMark/>
          </w:tcPr>
          <w:p w:rsidR="009916D8" w:rsidRPr="00816407"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Члену ГЭК необходимо помнить, что экзамен проводится в спокойной и доброжелательной обстановке.</w:t>
            </w:r>
          </w:p>
          <w:p w:rsidR="009916D8" w:rsidRPr="00816407"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 xml:space="preserve">В день проведения экзамена члену ГЭК в ППЭ </w:t>
            </w:r>
            <w:r w:rsidRPr="00816407">
              <w:rPr>
                <w:rFonts w:ascii="Times New Roman" w:hAnsi="Times New Roman"/>
                <w:b/>
                <w:sz w:val="24"/>
                <w:szCs w:val="24"/>
              </w:rPr>
              <w:t>запрещается:</w:t>
            </w:r>
          </w:p>
          <w:p w:rsidR="009916D8" w:rsidRPr="00816407"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916D8"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 xml:space="preserve">б) </w:t>
            </w:r>
            <w:r w:rsidRPr="00816407">
              <w:rPr>
                <w:rFonts w:ascii="Times New Roman" w:eastAsia="Calibri" w:hAnsi="Times New Roman"/>
                <w:sz w:val="24"/>
                <w:szCs w:val="24"/>
              </w:rPr>
              <w:t xml:space="preserve">пользоваться </w:t>
            </w:r>
            <w:r w:rsidRPr="00816407">
              <w:rPr>
                <w:rFonts w:ascii="Times New Roman" w:hAnsi="Times New Roman"/>
                <w:sz w:val="24"/>
                <w:szCs w:val="24"/>
              </w:rPr>
              <w:t>средствами связи вне Штаба ППЭ (пользование средствами связи допускается только в Штабе ППЭ в случае служебной необходимости).</w:t>
            </w:r>
          </w:p>
          <w:p w:rsidR="007F753F" w:rsidRDefault="007F753F" w:rsidP="007F753F">
            <w:pPr>
              <w:pStyle w:val="aff"/>
              <w:tabs>
                <w:tab w:val="left" w:pos="993"/>
              </w:tabs>
              <w:spacing w:after="0" w:line="240" w:lineRule="auto"/>
              <w:ind w:left="709"/>
              <w:jc w:val="both"/>
              <w:rPr>
                <w:b/>
                <w:sz w:val="24"/>
                <w:szCs w:val="24"/>
              </w:rPr>
            </w:pPr>
            <w:r>
              <w:rPr>
                <w:b/>
                <w:sz w:val="24"/>
                <w:szCs w:val="24"/>
              </w:rPr>
              <w:t>Члену ГЭК необходимо находиться в ППЭ в маске и перчатках!</w:t>
            </w:r>
          </w:p>
          <w:p w:rsidR="008453A4" w:rsidRPr="008453A4" w:rsidRDefault="008453A4" w:rsidP="008453A4">
            <w:pPr>
              <w:tabs>
                <w:tab w:val="left" w:pos="318"/>
                <w:tab w:val="left" w:pos="1134"/>
              </w:tabs>
              <w:spacing w:after="0" w:line="240" w:lineRule="auto"/>
              <w:jc w:val="both"/>
              <w:rPr>
                <w:rFonts w:ascii="Times New Roman" w:hAnsi="Times New Roman"/>
                <w:b/>
                <w:sz w:val="24"/>
                <w:szCs w:val="24"/>
              </w:rPr>
            </w:pPr>
            <w:r w:rsidRPr="008453A4">
              <w:rPr>
                <w:rFonts w:ascii="Times New Roman" w:hAnsi="Times New Roman"/>
                <w:b/>
                <w:sz w:val="24"/>
                <w:szCs w:val="24"/>
              </w:rPr>
              <w:t>Утилизировать использованные маски и перчатки в штабе ППЭ в урну для этого предназначенную.</w:t>
            </w:r>
          </w:p>
        </w:tc>
      </w:tr>
    </w:tbl>
    <w:p w:rsidR="009916D8" w:rsidRPr="00816407" w:rsidRDefault="009916D8" w:rsidP="00C22AE3">
      <w:pPr>
        <w:spacing w:after="0" w:line="240" w:lineRule="auto"/>
        <w:ind w:firstLine="709"/>
        <w:jc w:val="both"/>
        <w:rPr>
          <w:rFonts w:ascii="Times New Roman" w:hAnsi="Times New Roman"/>
          <w:b/>
          <w:sz w:val="24"/>
          <w:szCs w:val="24"/>
        </w:rPr>
      </w:pPr>
      <w:r w:rsidRPr="00816407">
        <w:rPr>
          <w:rFonts w:ascii="Times New Roman" w:hAnsi="Times New Roman"/>
          <w:b/>
          <w:sz w:val="24"/>
          <w:szCs w:val="24"/>
        </w:rPr>
        <w:t>По окончании проведения ЕГЭ член ГЭК:</w:t>
      </w:r>
    </w:p>
    <w:p w:rsidR="009916D8" w:rsidRPr="00816407" w:rsidRDefault="009916D8" w:rsidP="00C22AE3">
      <w:pPr>
        <w:spacing w:after="0" w:line="240" w:lineRule="auto"/>
        <w:ind w:firstLine="709"/>
        <w:jc w:val="both"/>
        <w:rPr>
          <w:rFonts w:ascii="Times New Roman" w:hAnsi="Times New Roman"/>
          <w:i/>
          <w:sz w:val="24"/>
          <w:szCs w:val="24"/>
        </w:rPr>
      </w:pPr>
      <w:r w:rsidRPr="00816407">
        <w:rPr>
          <w:rFonts w:ascii="Times New Roman" w:hAnsi="Times New Roman"/>
          <w:b/>
          <w:sz w:val="24"/>
          <w:szCs w:val="24"/>
        </w:rPr>
        <w:t xml:space="preserve">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форме ППЭ-14-04 «Ведомость материалов доставочного сейф-пакетапо экзамену». Все бланки сдаются в одном запечатанном ВДП с заполненным сопроводительным бланком. </w:t>
      </w:r>
    </w:p>
    <w:p w:rsidR="009916D8" w:rsidRPr="00816407"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Также сдаются:</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 xml:space="preserve">запечатанный </w:t>
      </w:r>
      <w:r w:rsidR="00FB1420">
        <w:rPr>
          <w:sz w:val="24"/>
          <w:szCs w:val="24"/>
        </w:rPr>
        <w:t xml:space="preserve">ВДП </w:t>
      </w:r>
      <w:r w:rsidRPr="00816407">
        <w:rPr>
          <w:sz w:val="24"/>
          <w:szCs w:val="24"/>
        </w:rPr>
        <w:t>с КИМ;</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запечатанный ВДП с испорченными ЭМ;</w:t>
      </w:r>
    </w:p>
    <w:p w:rsidR="003B0F8B" w:rsidRPr="003B0F8B" w:rsidRDefault="003B0F8B" w:rsidP="008F5E86">
      <w:pPr>
        <w:pStyle w:val="aff"/>
        <w:numPr>
          <w:ilvl w:val="0"/>
          <w:numId w:val="65"/>
        </w:numPr>
        <w:tabs>
          <w:tab w:val="left" w:pos="993"/>
        </w:tabs>
        <w:spacing w:after="0" w:line="240" w:lineRule="auto"/>
        <w:ind w:left="0" w:firstLine="709"/>
        <w:jc w:val="both"/>
        <w:rPr>
          <w:sz w:val="24"/>
          <w:szCs w:val="24"/>
        </w:rPr>
      </w:pPr>
      <w:r w:rsidRPr="00735F8C">
        <w:rPr>
          <w:spacing w:val="-5"/>
          <w:sz w:val="24"/>
          <w:szCs w:val="24"/>
          <w:lang w:eastAsia="ru-RU"/>
        </w:rPr>
        <w:t>калибровочный лист с каждой использованной в аудитории станции печати ЭМ</w:t>
      </w:r>
      <w:r>
        <w:rPr>
          <w:spacing w:val="-5"/>
          <w:sz w:val="24"/>
          <w:szCs w:val="24"/>
          <w:lang w:eastAsia="ru-RU"/>
        </w:rPr>
        <w:t>;</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3B0F8B">
        <w:rPr>
          <w:sz w:val="24"/>
          <w:szCs w:val="24"/>
        </w:rPr>
        <w:t>электронный носитель с ЭМ в сейф-пакете, в котором он был</w:t>
      </w:r>
      <w:r w:rsidRPr="00816407">
        <w:rPr>
          <w:sz w:val="24"/>
          <w:szCs w:val="24"/>
        </w:rPr>
        <w:t xml:space="preserve"> выдан (ответственный организатор при этом расписывается в форме </w:t>
      </w:r>
      <w:r w:rsidRPr="00816407">
        <w:rPr>
          <w:rFonts w:eastAsia="Calibri"/>
          <w:sz w:val="24"/>
          <w:szCs w:val="24"/>
        </w:rPr>
        <w:t>ППЭ-14-04 «Ведомость материалов доставочного сейф-пакета»)</w:t>
      </w:r>
      <w:r w:rsidRPr="00816407">
        <w:rPr>
          <w:sz w:val="24"/>
          <w:szCs w:val="24"/>
        </w:rPr>
        <w:t>;</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 xml:space="preserve">формы ППЭ-05-02 «Протокол проведения экзамена в аудитории»; </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формы ППЭ-12-02 «Ведомость коррекции персональных данных участников экзамена в аудитории»;</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формы ППЭ-12-03 «Ведомость использования дополнительных бланков ответов № 2»;</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lastRenderedPageBreak/>
        <w:t>формы ППЭ-12-04-МАШ «Ведомость учета времени отсутствия участников экзамена в аудитории»;</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9916D8" w:rsidRPr="00816407"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неиспользованные ДБО № 2;</w:t>
      </w:r>
    </w:p>
    <w:p w:rsidR="009916D8"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неиспользованные листы бумаги для черновиков;</w:t>
      </w:r>
    </w:p>
    <w:p w:rsidR="00AD2795" w:rsidRPr="00C22AE3" w:rsidRDefault="00AD2795" w:rsidP="008F5E86">
      <w:pPr>
        <w:numPr>
          <w:ilvl w:val="0"/>
          <w:numId w:val="65"/>
        </w:numPr>
        <w:tabs>
          <w:tab w:val="left" w:pos="567"/>
          <w:tab w:val="left" w:pos="993"/>
        </w:tabs>
        <w:spacing w:after="0" w:line="240" w:lineRule="auto"/>
        <w:ind w:left="0" w:firstLine="709"/>
        <w:contextualSpacing/>
        <w:jc w:val="both"/>
        <w:rPr>
          <w:rFonts w:ascii="Times New Roman" w:hAnsi="Times New Roman"/>
          <w:sz w:val="24"/>
          <w:szCs w:val="24"/>
          <w:lang w:eastAsia="en-US"/>
        </w:rPr>
      </w:pPr>
      <w:r>
        <w:rPr>
          <w:rFonts w:ascii="Times New Roman" w:hAnsi="Times New Roman"/>
          <w:sz w:val="24"/>
          <w:szCs w:val="24"/>
        </w:rPr>
        <w:t>копии подтверждающих документов при расхождении персональных данных участника экзамена в документе, удостоверяющем личность, и в форме ППЭ-05-02,при том, что расхождение не является опечаткой (при наличии);</w:t>
      </w:r>
    </w:p>
    <w:p w:rsidR="009916D8" w:rsidRDefault="009916D8" w:rsidP="008F5E86">
      <w:pPr>
        <w:pStyle w:val="aff"/>
        <w:numPr>
          <w:ilvl w:val="0"/>
          <w:numId w:val="65"/>
        </w:numPr>
        <w:tabs>
          <w:tab w:val="left" w:pos="993"/>
        </w:tabs>
        <w:spacing w:after="0" w:line="240" w:lineRule="auto"/>
        <w:ind w:left="0" w:firstLine="709"/>
        <w:jc w:val="both"/>
        <w:rPr>
          <w:sz w:val="24"/>
          <w:szCs w:val="24"/>
        </w:rPr>
      </w:pPr>
      <w:r w:rsidRPr="00816407">
        <w:rPr>
          <w:sz w:val="24"/>
          <w:szCs w:val="24"/>
        </w:rPr>
        <w:t>служебные записки</w:t>
      </w:r>
      <w:r w:rsidR="00816407">
        <w:rPr>
          <w:sz w:val="24"/>
          <w:szCs w:val="24"/>
        </w:rPr>
        <w:t>, акты</w:t>
      </w:r>
      <w:r w:rsidRPr="00816407">
        <w:rPr>
          <w:sz w:val="24"/>
          <w:szCs w:val="24"/>
        </w:rPr>
        <w:t xml:space="preserve"> (при наличии).</w:t>
      </w:r>
    </w:p>
    <w:p w:rsidR="00184E97" w:rsidRPr="00977C23" w:rsidRDefault="00184E97" w:rsidP="00184E97">
      <w:pPr>
        <w:tabs>
          <w:tab w:val="left" w:pos="567"/>
          <w:tab w:val="left" w:pos="993"/>
        </w:tabs>
        <w:spacing w:after="0" w:line="240" w:lineRule="auto"/>
        <w:ind w:firstLine="709"/>
        <w:jc w:val="both"/>
        <w:rPr>
          <w:rFonts w:ascii="Times New Roman" w:eastAsia="Calibri" w:hAnsi="Times New Roman"/>
          <w:sz w:val="24"/>
          <w:szCs w:val="24"/>
        </w:rPr>
      </w:pPr>
      <w:r w:rsidRPr="00977C23">
        <w:rPr>
          <w:rFonts w:ascii="Times New Roman" w:hAnsi="Times New Roman"/>
          <w:sz w:val="24"/>
          <w:szCs w:val="24"/>
        </w:rPr>
        <w:t xml:space="preserve">В случае завершения участником экзамена по объективным причинам </w:t>
      </w:r>
      <w:r w:rsidR="00977C23" w:rsidRPr="00977C23">
        <w:rPr>
          <w:rFonts w:ascii="Times New Roman" w:hAnsi="Times New Roman"/>
          <w:sz w:val="24"/>
          <w:szCs w:val="24"/>
        </w:rPr>
        <w:t xml:space="preserve">и наличии формы ППЭ-22 «Акт о досрочном завершении экзамена по объективным причинам» </w:t>
      </w:r>
      <w:r w:rsidRPr="00977C23">
        <w:rPr>
          <w:rFonts w:ascii="Times New Roman" w:hAnsi="Times New Roman"/>
          <w:sz w:val="24"/>
          <w:szCs w:val="24"/>
        </w:rPr>
        <w:t xml:space="preserve">медицинский работник по окончании экзамена передает руководителю ППЭ </w:t>
      </w:r>
      <w:r w:rsidRPr="00977C23">
        <w:rPr>
          <w:rFonts w:ascii="Times New Roman" w:eastAsia="Calibri" w:hAnsi="Times New Roman"/>
          <w:sz w:val="24"/>
          <w:szCs w:val="24"/>
        </w:rPr>
        <w:t>«</w:t>
      </w:r>
      <w:r w:rsidRPr="00977C23">
        <w:rPr>
          <w:rFonts w:ascii="Times New Roman" w:hAnsi="Times New Roman"/>
          <w:sz w:val="24"/>
          <w:szCs w:val="24"/>
        </w:rPr>
        <w:t>Журнал учета участников экзамена, обратившихся к медицинскому работнику»</w:t>
      </w:r>
      <w:r w:rsidRPr="00977C23">
        <w:rPr>
          <w:rFonts w:ascii="Times New Roman" w:eastAsia="Calibri" w:hAnsi="Times New Roman"/>
          <w:sz w:val="24"/>
          <w:szCs w:val="24"/>
        </w:rPr>
        <w:t>.</w:t>
      </w:r>
    </w:p>
    <w:p w:rsidR="009916D8" w:rsidRPr="00816407"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Совместно с руководителем ППЭ контролирует передачу в систему мониторинга готовности ППЭ электронных журналов со всех станций печати ЭМ, включая резервные и замененные станции печати ЭМ, статуса о завершении экзамена в ППЭ.</w:t>
      </w:r>
    </w:p>
    <w:p w:rsidR="009916D8" w:rsidRPr="00816407" w:rsidRDefault="009916D8" w:rsidP="00C22AE3">
      <w:pPr>
        <w:tabs>
          <w:tab w:val="left" w:pos="1140"/>
        </w:tabs>
        <w:spacing w:after="0" w:line="240" w:lineRule="auto"/>
        <w:ind w:firstLine="709"/>
        <w:jc w:val="both"/>
        <w:rPr>
          <w:rFonts w:ascii="Times New Roman" w:hAnsi="Times New Roman"/>
          <w:b/>
          <w:sz w:val="24"/>
          <w:szCs w:val="24"/>
        </w:rPr>
      </w:pPr>
      <w:r w:rsidRPr="00816407">
        <w:rPr>
          <w:rFonts w:ascii="Times New Roman" w:hAnsi="Times New Roman"/>
          <w:b/>
          <w:sz w:val="24"/>
          <w:szCs w:val="24"/>
        </w:rPr>
        <w:t>При осуществлении сканирования бланков в ППЭ и передачи их в РЦОИ в электронном виде член ГЭК:</w:t>
      </w:r>
    </w:p>
    <w:p w:rsidR="009916D8" w:rsidRPr="00816407" w:rsidRDefault="009916D8" w:rsidP="008F5E86">
      <w:pPr>
        <w:pStyle w:val="aff"/>
        <w:numPr>
          <w:ilvl w:val="0"/>
          <w:numId w:val="66"/>
        </w:numPr>
        <w:tabs>
          <w:tab w:val="left" w:pos="993"/>
        </w:tabs>
        <w:spacing w:after="0" w:line="240" w:lineRule="auto"/>
        <w:ind w:left="0" w:firstLine="709"/>
        <w:jc w:val="both"/>
        <w:rPr>
          <w:sz w:val="24"/>
          <w:szCs w:val="24"/>
        </w:rPr>
      </w:pPr>
      <w:r w:rsidRPr="00816407">
        <w:rPr>
          <w:sz w:val="24"/>
          <w:szCs w:val="24"/>
        </w:rPr>
        <w:t>присутствует при вскрытии руководителем ППЭ ВДП с бланками, полученными от ответственных организаторов;</w:t>
      </w:r>
    </w:p>
    <w:p w:rsidR="009916D8" w:rsidRPr="00816407" w:rsidRDefault="009916D8" w:rsidP="008F5E86">
      <w:pPr>
        <w:pStyle w:val="aff"/>
        <w:numPr>
          <w:ilvl w:val="0"/>
          <w:numId w:val="66"/>
        </w:numPr>
        <w:tabs>
          <w:tab w:val="left" w:pos="993"/>
        </w:tabs>
        <w:spacing w:after="0" w:line="240" w:lineRule="auto"/>
        <w:ind w:left="0" w:firstLine="709"/>
        <w:jc w:val="both"/>
        <w:rPr>
          <w:sz w:val="24"/>
          <w:szCs w:val="24"/>
        </w:rPr>
      </w:pPr>
      <w:r w:rsidRPr="00816407">
        <w:rPr>
          <w:sz w:val="24"/>
          <w:szCs w:val="24"/>
        </w:rPr>
        <w:t xml:space="preserve">по приглашению технического специалиста активирует загруженный на станцию сканирования в ППЭ ключ доступа к ЭМ посредством </w:t>
      </w:r>
      <w:r w:rsidRPr="00816407">
        <w:rPr>
          <w:rFonts w:eastAsia="Calibri"/>
          <w:sz w:val="24"/>
          <w:szCs w:val="24"/>
        </w:rPr>
        <w:t xml:space="preserve">подключения к станции сканирования токена члена ГЭК и ввода </w:t>
      </w:r>
      <w:r w:rsidR="009A4EF9">
        <w:rPr>
          <w:rFonts w:eastAsia="Calibri"/>
          <w:sz w:val="24"/>
          <w:szCs w:val="24"/>
        </w:rPr>
        <w:t>пароля доступа к нему;</w:t>
      </w:r>
    </w:p>
    <w:p w:rsidR="009916D8" w:rsidRPr="00816407" w:rsidRDefault="009916D8" w:rsidP="008F5E86">
      <w:pPr>
        <w:pStyle w:val="aff"/>
        <w:numPr>
          <w:ilvl w:val="0"/>
          <w:numId w:val="66"/>
        </w:numPr>
        <w:tabs>
          <w:tab w:val="left" w:pos="993"/>
        </w:tabs>
        <w:spacing w:after="0" w:line="240" w:lineRule="auto"/>
        <w:ind w:left="0" w:firstLine="709"/>
        <w:jc w:val="both"/>
        <w:rPr>
          <w:sz w:val="24"/>
          <w:szCs w:val="24"/>
        </w:rPr>
      </w:pPr>
      <w:r w:rsidRPr="00816407">
        <w:rPr>
          <w:sz w:val="24"/>
          <w:szCs w:val="24"/>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w:t>
      </w:r>
      <w:r w:rsidR="009A4EF9">
        <w:rPr>
          <w:sz w:val="24"/>
          <w:szCs w:val="24"/>
        </w:rPr>
        <w:t>заменационных материалов в ППЭ»;</w:t>
      </w:r>
    </w:p>
    <w:p w:rsidR="009916D8" w:rsidRPr="00816407" w:rsidRDefault="009916D8" w:rsidP="008F5E86">
      <w:pPr>
        <w:pStyle w:val="aff"/>
        <w:numPr>
          <w:ilvl w:val="0"/>
          <w:numId w:val="66"/>
        </w:numPr>
        <w:tabs>
          <w:tab w:val="left" w:pos="993"/>
        </w:tabs>
        <w:spacing w:after="0" w:line="240" w:lineRule="auto"/>
        <w:ind w:left="0" w:firstLine="709"/>
        <w:jc w:val="both"/>
        <w:rPr>
          <w:sz w:val="24"/>
          <w:szCs w:val="24"/>
        </w:rPr>
      </w:pPr>
      <w:r w:rsidRPr="00816407">
        <w:rPr>
          <w:sz w:val="24"/>
          <w:szCs w:val="24"/>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9916D8" w:rsidRPr="00816407" w:rsidRDefault="009916D8" w:rsidP="008F5E86">
      <w:pPr>
        <w:pStyle w:val="aff"/>
        <w:numPr>
          <w:ilvl w:val="0"/>
          <w:numId w:val="66"/>
        </w:numPr>
        <w:tabs>
          <w:tab w:val="left" w:pos="993"/>
        </w:tabs>
        <w:spacing w:after="0" w:line="240" w:lineRule="auto"/>
        <w:ind w:left="0" w:firstLine="709"/>
        <w:jc w:val="both"/>
        <w:rPr>
          <w:rFonts w:eastAsia="Calibri"/>
          <w:sz w:val="24"/>
          <w:szCs w:val="24"/>
        </w:rPr>
      </w:pPr>
      <w:r w:rsidRPr="00816407">
        <w:rPr>
          <w:rFonts w:eastAsia="Calibri"/>
          <w:sz w:val="24"/>
          <w:szCs w:val="24"/>
        </w:rPr>
        <w:t xml:space="preserve">при корректности данных по всем аудиториям подключает к станции сканирования в ППЭ токен члена ГЭК для выполнения </w:t>
      </w:r>
      <w:r w:rsidRPr="00816407">
        <w:rPr>
          <w:sz w:val="24"/>
          <w:szCs w:val="24"/>
        </w:rPr>
        <w:t xml:space="preserve">техническим специалистом </w:t>
      </w:r>
      <w:r w:rsidRPr="00816407">
        <w:rPr>
          <w:rFonts w:eastAsia="Calibri"/>
          <w:sz w:val="24"/>
          <w:szCs w:val="24"/>
        </w:rPr>
        <w:t>экспорта электронных образов бланков и форм ППЭ. Пакет с электронными образами бланков и форм ППЭ зашифровывается для передачи в РЦОИ;</w:t>
      </w:r>
    </w:p>
    <w:p w:rsidR="009916D8" w:rsidRDefault="009916D8" w:rsidP="008F5E86">
      <w:pPr>
        <w:pStyle w:val="aff"/>
        <w:numPr>
          <w:ilvl w:val="0"/>
          <w:numId w:val="66"/>
        </w:numPr>
        <w:tabs>
          <w:tab w:val="left" w:pos="993"/>
        </w:tabs>
        <w:spacing w:after="0" w:line="240" w:lineRule="auto"/>
        <w:ind w:left="0" w:firstLine="709"/>
        <w:jc w:val="both"/>
        <w:rPr>
          <w:rFonts w:eastAsia="Calibri"/>
          <w:sz w:val="24"/>
          <w:szCs w:val="24"/>
        </w:rPr>
      </w:pPr>
      <w:r w:rsidRPr="00816407">
        <w:rPr>
          <w:rFonts w:eastAsia="Calibri"/>
          <w:sz w:val="24"/>
          <w:szCs w:val="24"/>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45D0C" w:rsidRPr="00816407" w:rsidRDefault="00E45D0C" w:rsidP="008F5E86">
      <w:pPr>
        <w:pStyle w:val="aff"/>
        <w:numPr>
          <w:ilvl w:val="0"/>
          <w:numId w:val="66"/>
        </w:numPr>
        <w:tabs>
          <w:tab w:val="left" w:pos="993"/>
        </w:tabs>
        <w:spacing w:after="0" w:line="240" w:lineRule="auto"/>
        <w:ind w:left="0" w:firstLine="709"/>
        <w:jc w:val="both"/>
        <w:rPr>
          <w:rFonts w:eastAsia="Calibri"/>
          <w:sz w:val="24"/>
          <w:szCs w:val="24"/>
        </w:rPr>
      </w:pPr>
      <w:r w:rsidRPr="00E45D0C">
        <w:rPr>
          <w:rFonts w:eastAsia="Calibri"/>
          <w:sz w:val="24"/>
          <w:szCs w:val="24"/>
        </w:rPr>
        <w:t>присутствует при проверке соответствия переданных данных информации о рассадке и передаче пакетов в РЦОИ посредством станции авторизации.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w:t>
      </w:r>
      <w:r w:rsidR="009A4EF9">
        <w:rPr>
          <w:rFonts w:eastAsia="Calibri"/>
          <w:sz w:val="24"/>
          <w:szCs w:val="24"/>
        </w:rPr>
        <w:t>;</w:t>
      </w:r>
    </w:p>
    <w:p w:rsidR="009916D8" w:rsidRPr="00816407" w:rsidRDefault="009916D8" w:rsidP="008F5E86">
      <w:pPr>
        <w:pStyle w:val="aff"/>
        <w:numPr>
          <w:ilvl w:val="0"/>
          <w:numId w:val="66"/>
        </w:numPr>
        <w:tabs>
          <w:tab w:val="left" w:pos="993"/>
        </w:tabs>
        <w:spacing w:after="0" w:line="240" w:lineRule="auto"/>
        <w:ind w:left="0" w:firstLine="709"/>
        <w:jc w:val="both"/>
        <w:rPr>
          <w:rFonts w:eastAsia="Calibri"/>
          <w:sz w:val="24"/>
          <w:szCs w:val="24"/>
        </w:rPr>
      </w:pPr>
      <w:r w:rsidRPr="00816407">
        <w:rPr>
          <w:rFonts w:eastAsia="Calibri"/>
          <w:sz w:val="24"/>
          <w:szCs w:val="24"/>
        </w:rPr>
        <w:t xml:space="preserve">участвует совместно с руководителем ППЭ в передаче техническим специалистом статуса о завершении передачи </w:t>
      </w:r>
      <w:r w:rsidR="003B0F8B">
        <w:rPr>
          <w:rFonts w:eastAsia="Calibri"/>
          <w:sz w:val="24"/>
          <w:szCs w:val="24"/>
        </w:rPr>
        <w:t>ЭМ</w:t>
      </w:r>
      <w:r w:rsidRPr="00816407">
        <w:rPr>
          <w:rFonts w:eastAsia="Calibri"/>
          <w:sz w:val="24"/>
          <w:szCs w:val="24"/>
        </w:rPr>
        <w:t xml:space="preserve"> в РЦОИ;</w:t>
      </w:r>
    </w:p>
    <w:p w:rsidR="009916D8" w:rsidRPr="00816407" w:rsidRDefault="009916D8" w:rsidP="008F5E86">
      <w:pPr>
        <w:pStyle w:val="aff"/>
        <w:numPr>
          <w:ilvl w:val="0"/>
          <w:numId w:val="66"/>
        </w:numPr>
        <w:tabs>
          <w:tab w:val="left" w:pos="993"/>
        </w:tabs>
        <w:spacing w:after="0" w:line="240" w:lineRule="auto"/>
        <w:ind w:left="0" w:firstLine="709"/>
        <w:jc w:val="both"/>
        <w:rPr>
          <w:rFonts w:eastAsia="Calibri"/>
          <w:sz w:val="24"/>
          <w:szCs w:val="24"/>
        </w:rPr>
      </w:pPr>
      <w:r w:rsidRPr="00816407">
        <w:rPr>
          <w:rFonts w:eastAsia="Calibri"/>
          <w:sz w:val="24"/>
          <w:szCs w:val="24"/>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916D8" w:rsidRPr="00816407" w:rsidRDefault="009916D8" w:rsidP="008F5E86">
      <w:pPr>
        <w:pStyle w:val="aff"/>
        <w:numPr>
          <w:ilvl w:val="0"/>
          <w:numId w:val="66"/>
        </w:numPr>
        <w:tabs>
          <w:tab w:val="left" w:pos="993"/>
        </w:tabs>
        <w:spacing w:after="0" w:line="240" w:lineRule="auto"/>
        <w:ind w:left="0" w:firstLine="709"/>
        <w:jc w:val="both"/>
        <w:rPr>
          <w:rFonts w:eastAsia="Calibri"/>
          <w:sz w:val="24"/>
          <w:szCs w:val="24"/>
        </w:rPr>
      </w:pPr>
      <w:r w:rsidRPr="00816407">
        <w:rPr>
          <w:rFonts w:eastAsia="Calibri"/>
          <w:sz w:val="24"/>
          <w:szCs w:val="24"/>
        </w:rPr>
        <w:lastRenderedPageBreak/>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9916D8" w:rsidRDefault="009916D8" w:rsidP="008F5E86">
      <w:pPr>
        <w:pStyle w:val="aff"/>
        <w:numPr>
          <w:ilvl w:val="0"/>
          <w:numId w:val="66"/>
        </w:numPr>
        <w:tabs>
          <w:tab w:val="left" w:pos="993"/>
        </w:tabs>
        <w:spacing w:after="0" w:line="240" w:lineRule="auto"/>
        <w:ind w:left="0" w:firstLine="709"/>
        <w:jc w:val="both"/>
        <w:rPr>
          <w:rFonts w:eastAsia="Calibri"/>
          <w:sz w:val="24"/>
          <w:szCs w:val="24"/>
        </w:rPr>
      </w:pPr>
      <w:r w:rsidRPr="00816407">
        <w:rPr>
          <w:rFonts w:eastAsia="Calibri"/>
          <w:sz w:val="24"/>
          <w:szCs w:val="24"/>
        </w:rPr>
        <w:t>совместно с руководителем ППЭ контролиру</w:t>
      </w:r>
      <w:r w:rsidR="009A4EF9">
        <w:rPr>
          <w:rFonts w:eastAsia="Calibri"/>
          <w:sz w:val="24"/>
          <w:szCs w:val="24"/>
        </w:rPr>
        <w:t>ю</w:t>
      </w:r>
      <w:r w:rsidRPr="00816407">
        <w:rPr>
          <w:rFonts w:eastAsia="Calibri"/>
          <w:sz w:val="24"/>
          <w:szCs w:val="24"/>
        </w:rPr>
        <w:t>т передачу электронного журнала сканирования и статуса «Бланки переданы в РЦОИ» в сис</w:t>
      </w:r>
      <w:r w:rsidR="009A4EF9">
        <w:rPr>
          <w:rFonts w:eastAsia="Calibri"/>
          <w:sz w:val="24"/>
          <w:szCs w:val="24"/>
        </w:rPr>
        <w:t>тему мониторинга готовности ППЭ;</w:t>
      </w:r>
    </w:p>
    <w:p w:rsidR="00B37A56" w:rsidRPr="00B37A56" w:rsidRDefault="00B37A56" w:rsidP="008F5E86">
      <w:pPr>
        <w:pStyle w:val="aff"/>
        <w:numPr>
          <w:ilvl w:val="0"/>
          <w:numId w:val="66"/>
        </w:numPr>
        <w:tabs>
          <w:tab w:val="left" w:pos="993"/>
        </w:tabs>
        <w:spacing w:after="0" w:line="240" w:lineRule="auto"/>
        <w:ind w:left="0" w:firstLine="709"/>
        <w:jc w:val="both"/>
        <w:rPr>
          <w:rFonts w:eastAsia="Calibri"/>
          <w:sz w:val="24"/>
          <w:szCs w:val="24"/>
        </w:rPr>
      </w:pPr>
      <w:r w:rsidRPr="00B37A56">
        <w:rPr>
          <w:color w:val="000000"/>
          <w:sz w:val="24"/>
          <w:szCs w:val="24"/>
        </w:rPr>
        <w:t>совместно с руководителем ППЭ ещё раз пересчитывают все бланки ЕГЭ,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rsidR="009916D8" w:rsidRPr="003B0F8B" w:rsidRDefault="009916D8" w:rsidP="003B0F8B">
      <w:pPr>
        <w:pStyle w:val="aff"/>
        <w:tabs>
          <w:tab w:val="left" w:pos="993"/>
          <w:tab w:val="left" w:pos="1140"/>
        </w:tabs>
        <w:spacing w:after="0" w:line="240" w:lineRule="auto"/>
        <w:ind w:left="0" w:firstLine="709"/>
        <w:jc w:val="both"/>
        <w:rPr>
          <w:sz w:val="24"/>
          <w:szCs w:val="24"/>
        </w:rPr>
      </w:pPr>
      <w:r w:rsidRPr="003B0F8B">
        <w:rPr>
          <w:sz w:val="24"/>
          <w:szCs w:val="24"/>
        </w:rPr>
        <w:t>Член ГЭК совместно с руководителем ППЭ оформля</w:t>
      </w:r>
      <w:r w:rsidR="009A4EF9">
        <w:rPr>
          <w:sz w:val="24"/>
          <w:szCs w:val="24"/>
        </w:rPr>
        <w:t>ю</w:t>
      </w:r>
      <w:r w:rsidRPr="003B0F8B">
        <w:rPr>
          <w:sz w:val="24"/>
          <w:szCs w:val="24"/>
        </w:rPr>
        <w:t xml:space="preserve">т необходимые документы по результатам проведения </w:t>
      </w:r>
      <w:r w:rsidR="00816407" w:rsidRPr="003B0F8B">
        <w:rPr>
          <w:sz w:val="24"/>
          <w:szCs w:val="24"/>
        </w:rPr>
        <w:t xml:space="preserve">ЕГЭ в ППЭ по следующим формам: </w:t>
      </w:r>
    </w:p>
    <w:p w:rsidR="009916D8" w:rsidRPr="00816407" w:rsidRDefault="009916D8" w:rsidP="008F5E86">
      <w:pPr>
        <w:pStyle w:val="aff"/>
        <w:numPr>
          <w:ilvl w:val="0"/>
          <w:numId w:val="67"/>
        </w:numPr>
        <w:tabs>
          <w:tab w:val="left" w:pos="993"/>
        </w:tabs>
        <w:spacing w:after="0" w:line="240" w:lineRule="auto"/>
        <w:ind w:left="0" w:firstLine="709"/>
        <w:jc w:val="both"/>
        <w:rPr>
          <w:sz w:val="24"/>
          <w:szCs w:val="24"/>
        </w:rPr>
      </w:pPr>
      <w:r w:rsidRPr="00816407">
        <w:rPr>
          <w:sz w:val="24"/>
          <w:szCs w:val="24"/>
        </w:rPr>
        <w:t>форма ППЭ 13-01 «Протокол проведения ЕГЭ в ППЭ»;</w:t>
      </w:r>
    </w:p>
    <w:p w:rsidR="009916D8" w:rsidRPr="00816407" w:rsidRDefault="009916D8" w:rsidP="008F5E86">
      <w:pPr>
        <w:pStyle w:val="aff"/>
        <w:numPr>
          <w:ilvl w:val="0"/>
          <w:numId w:val="67"/>
        </w:numPr>
        <w:tabs>
          <w:tab w:val="left" w:pos="993"/>
        </w:tabs>
        <w:spacing w:after="0" w:line="240" w:lineRule="auto"/>
        <w:ind w:left="0" w:firstLine="709"/>
        <w:jc w:val="both"/>
        <w:rPr>
          <w:sz w:val="24"/>
          <w:szCs w:val="24"/>
        </w:rPr>
      </w:pPr>
      <w:r w:rsidRPr="00816407">
        <w:rPr>
          <w:sz w:val="24"/>
          <w:szCs w:val="24"/>
        </w:rPr>
        <w:t>форма ППЭ 13-02-МАШ «Сводная ведомость учёта участников и использования экзаменационных материалов в ППЭ»;</w:t>
      </w:r>
    </w:p>
    <w:p w:rsidR="009916D8" w:rsidRPr="00816407" w:rsidRDefault="009916D8" w:rsidP="008F5E86">
      <w:pPr>
        <w:pStyle w:val="aff"/>
        <w:numPr>
          <w:ilvl w:val="0"/>
          <w:numId w:val="67"/>
        </w:numPr>
        <w:tabs>
          <w:tab w:val="left" w:pos="993"/>
        </w:tabs>
        <w:spacing w:after="0" w:line="240" w:lineRule="auto"/>
        <w:ind w:left="0" w:firstLine="709"/>
        <w:jc w:val="both"/>
        <w:rPr>
          <w:sz w:val="24"/>
          <w:szCs w:val="24"/>
        </w:rPr>
      </w:pPr>
      <w:r w:rsidRPr="00816407">
        <w:rPr>
          <w:sz w:val="24"/>
          <w:szCs w:val="24"/>
        </w:rPr>
        <w:t>форма ППЭ 14-01 «Акт приёмки-передачи экзаменационных материалов в ППЭ»;</w:t>
      </w:r>
    </w:p>
    <w:p w:rsidR="009916D8" w:rsidRPr="00816407" w:rsidRDefault="009916D8" w:rsidP="008F5E86">
      <w:pPr>
        <w:pStyle w:val="aff"/>
        <w:numPr>
          <w:ilvl w:val="0"/>
          <w:numId w:val="67"/>
        </w:numPr>
        <w:tabs>
          <w:tab w:val="left" w:pos="993"/>
        </w:tabs>
        <w:spacing w:after="0" w:line="240" w:lineRule="auto"/>
        <w:ind w:left="0" w:firstLine="709"/>
        <w:jc w:val="both"/>
        <w:rPr>
          <w:sz w:val="24"/>
          <w:szCs w:val="24"/>
        </w:rPr>
      </w:pPr>
      <w:r w:rsidRPr="00816407">
        <w:rPr>
          <w:sz w:val="24"/>
          <w:szCs w:val="24"/>
        </w:rPr>
        <w:t>форма ППЭ-14-02 «</w:t>
      </w:r>
      <w:r w:rsidRPr="00816407">
        <w:rPr>
          <w:color w:val="000000"/>
          <w:sz w:val="24"/>
          <w:szCs w:val="24"/>
        </w:rPr>
        <w:t>Ведомость учета экзаменационных материалов</w:t>
      </w:r>
      <w:r w:rsidRPr="00816407">
        <w:rPr>
          <w:sz w:val="24"/>
          <w:szCs w:val="24"/>
        </w:rPr>
        <w:t>».</w:t>
      </w:r>
    </w:p>
    <w:p w:rsidR="009916D8" w:rsidRPr="00816407"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После окончания экзамена член ГЭК упаковывает ЭМ в сейф-пакеты за специально подготовленным столом, находящимся в зоне видимости камер виде</w:t>
      </w:r>
      <w:r w:rsidR="00184E97">
        <w:rPr>
          <w:rFonts w:ascii="Times New Roman" w:hAnsi="Times New Roman"/>
          <w:sz w:val="24"/>
          <w:szCs w:val="24"/>
        </w:rPr>
        <w:t>онаблюдения, материалы экзамена.</w:t>
      </w:r>
    </w:p>
    <w:p w:rsidR="009916D8" w:rsidRPr="00816407" w:rsidRDefault="009916D8" w:rsidP="00C22AE3">
      <w:pPr>
        <w:tabs>
          <w:tab w:val="left" w:pos="1140"/>
        </w:tabs>
        <w:spacing w:after="0" w:line="240" w:lineRule="auto"/>
        <w:ind w:firstLine="709"/>
        <w:jc w:val="both"/>
        <w:rPr>
          <w:rFonts w:ascii="Times New Roman" w:eastAsia="Calibri" w:hAnsi="Times New Roman"/>
          <w:sz w:val="24"/>
          <w:szCs w:val="24"/>
        </w:rPr>
      </w:pPr>
      <w:r w:rsidRPr="00816407">
        <w:rPr>
          <w:rFonts w:ascii="Times New Roman" w:eastAsia="Calibri" w:hAnsi="Times New Roman"/>
          <w:sz w:val="24"/>
          <w:szCs w:val="24"/>
        </w:rPr>
        <w:t xml:space="preserve">Все материалы упаковываются в сейф-пакеты и передаются на хранение в РЦОИ. </w:t>
      </w:r>
    </w:p>
    <w:p w:rsidR="009916D8" w:rsidRPr="009956CA" w:rsidRDefault="009916D8" w:rsidP="009956CA">
      <w:pPr>
        <w:tabs>
          <w:tab w:val="left" w:pos="1140"/>
        </w:tabs>
        <w:spacing w:after="0" w:line="240" w:lineRule="auto"/>
        <w:ind w:firstLine="709"/>
        <w:jc w:val="both"/>
        <w:rPr>
          <w:rFonts w:ascii="Times New Roman" w:eastAsia="Calibri" w:hAnsi="Times New Roman"/>
          <w:sz w:val="24"/>
          <w:szCs w:val="24"/>
        </w:rPr>
      </w:pPr>
      <w:r w:rsidRPr="00816407">
        <w:rPr>
          <w:rFonts w:ascii="Times New Roman" w:eastAsia="Calibri" w:hAnsi="Times New Roman"/>
          <w:sz w:val="24"/>
          <w:szCs w:val="24"/>
        </w:rPr>
        <w:t>При этом</w:t>
      </w:r>
      <w:r w:rsidRPr="009956CA">
        <w:rPr>
          <w:rFonts w:ascii="Times New Roman" w:eastAsia="Calibri" w:hAnsi="Times New Roman"/>
          <w:sz w:val="24"/>
          <w:szCs w:val="24"/>
        </w:rPr>
        <w:t>:</w:t>
      </w:r>
    </w:p>
    <w:p w:rsidR="009956CA" w:rsidRPr="009956CA" w:rsidRDefault="009956CA" w:rsidP="009956CA">
      <w:pPr>
        <w:spacing w:after="0" w:line="240" w:lineRule="auto"/>
        <w:jc w:val="both"/>
        <w:rPr>
          <w:rFonts w:ascii="Times New Roman" w:hAnsi="Times New Roman"/>
          <w:color w:val="000000"/>
          <w:sz w:val="24"/>
          <w:szCs w:val="24"/>
        </w:rPr>
      </w:pPr>
      <w:r>
        <w:rPr>
          <w:rFonts w:ascii="Times New Roman" w:hAnsi="Times New Roman"/>
          <w:b/>
          <w:sz w:val="24"/>
          <w:szCs w:val="24"/>
        </w:rPr>
        <w:t>в</w:t>
      </w:r>
      <w:r w:rsidRPr="009956CA">
        <w:rPr>
          <w:rFonts w:ascii="Times New Roman" w:hAnsi="Times New Roman"/>
          <w:b/>
          <w:sz w:val="24"/>
          <w:szCs w:val="24"/>
        </w:rPr>
        <w:t xml:space="preserve"> первый сейф</w:t>
      </w:r>
      <w:r w:rsidRPr="009956CA">
        <w:rPr>
          <w:rFonts w:ascii="Times New Roman" w:hAnsi="Times New Roman"/>
          <w:b/>
          <w:color w:val="000000"/>
          <w:sz w:val="24"/>
          <w:szCs w:val="24"/>
        </w:rPr>
        <w:t>-пакет большой (курьер-пакет)</w:t>
      </w:r>
      <w:r w:rsidRPr="009956CA">
        <w:rPr>
          <w:rFonts w:ascii="Times New Roman" w:hAnsi="Times New Roman"/>
          <w:color w:val="000000"/>
          <w:sz w:val="24"/>
          <w:szCs w:val="24"/>
        </w:rPr>
        <w:t xml:space="preserve"> (в </w:t>
      </w:r>
      <w:r w:rsidR="00D1478D">
        <w:rPr>
          <w:rFonts w:ascii="Times New Roman" w:hAnsi="Times New Roman"/>
          <w:color w:val="000000"/>
          <w:sz w:val="24"/>
          <w:szCs w:val="24"/>
        </w:rPr>
        <w:t>карман</w:t>
      </w:r>
      <w:r w:rsidRPr="009956CA">
        <w:rPr>
          <w:rFonts w:ascii="Times New Roman" w:hAnsi="Times New Roman"/>
          <w:color w:val="000000"/>
          <w:sz w:val="24"/>
          <w:szCs w:val="24"/>
        </w:rPr>
        <w:t xml:space="preserve"> для сопроводительных документов вкладывается бирка </w:t>
      </w:r>
      <w:r w:rsidRPr="009956CA">
        <w:rPr>
          <w:rFonts w:ascii="Times New Roman" w:hAnsi="Times New Roman"/>
          <w:sz w:val="24"/>
          <w:szCs w:val="24"/>
        </w:rPr>
        <w:t>СЕЙФ-ПАКЕТ №1 «Материалы ЕГЭ на обработку в РЦОИ»</w:t>
      </w:r>
      <w:r w:rsidRPr="009956CA">
        <w:rPr>
          <w:rFonts w:ascii="Times New Roman" w:hAnsi="Times New Roman"/>
          <w:color w:val="000000"/>
          <w:sz w:val="24"/>
          <w:szCs w:val="24"/>
        </w:rPr>
        <w:t xml:space="preserve">) вкладываются все </w:t>
      </w:r>
      <w:r w:rsidRPr="009956CA">
        <w:rPr>
          <w:rFonts w:ascii="Times New Roman" w:hAnsi="Times New Roman"/>
          <w:sz w:val="24"/>
          <w:szCs w:val="24"/>
        </w:rPr>
        <w:t xml:space="preserve">ВДП с бланками ответов </w:t>
      </w:r>
      <w:r>
        <w:rPr>
          <w:rFonts w:ascii="Times New Roman" w:hAnsi="Times New Roman"/>
          <w:sz w:val="24"/>
          <w:szCs w:val="24"/>
        </w:rPr>
        <w:t>и</w:t>
      </w:r>
      <w:r w:rsidRPr="009956CA">
        <w:rPr>
          <w:rFonts w:ascii="Times New Roman" w:hAnsi="Times New Roman"/>
          <w:sz w:val="24"/>
          <w:szCs w:val="24"/>
        </w:rPr>
        <w:t xml:space="preserve"> формы</w:t>
      </w:r>
      <w:r>
        <w:rPr>
          <w:rFonts w:ascii="Times New Roman" w:hAnsi="Times New Roman"/>
          <w:sz w:val="24"/>
          <w:szCs w:val="24"/>
        </w:rPr>
        <w:t xml:space="preserve"> ППЭ </w:t>
      </w:r>
      <w:r w:rsidRPr="009956CA">
        <w:rPr>
          <w:rFonts w:ascii="Times New Roman" w:hAnsi="Times New Roman"/>
          <w:b/>
          <w:sz w:val="24"/>
          <w:szCs w:val="24"/>
        </w:rPr>
        <w:t>(файлы не использовать!)</w:t>
      </w:r>
    </w:p>
    <w:p w:rsidR="009956CA" w:rsidRPr="009956CA" w:rsidRDefault="009956CA" w:rsidP="009956CA">
      <w:pPr>
        <w:spacing w:after="0" w:line="240" w:lineRule="auto"/>
        <w:jc w:val="both"/>
        <w:rPr>
          <w:rFonts w:ascii="Times New Roman" w:hAnsi="Times New Roman"/>
          <w:color w:val="000000"/>
          <w:sz w:val="24"/>
          <w:szCs w:val="24"/>
        </w:rPr>
      </w:pPr>
      <w:r>
        <w:rPr>
          <w:rFonts w:ascii="Times New Roman" w:hAnsi="Times New Roman"/>
          <w:b/>
          <w:sz w:val="24"/>
          <w:szCs w:val="24"/>
        </w:rPr>
        <w:t>в</w:t>
      </w:r>
      <w:r w:rsidRPr="009956CA">
        <w:rPr>
          <w:rFonts w:ascii="Times New Roman" w:hAnsi="Times New Roman"/>
          <w:b/>
          <w:sz w:val="24"/>
          <w:szCs w:val="24"/>
        </w:rPr>
        <w:t>о второй сейф</w:t>
      </w:r>
      <w:r w:rsidRPr="009956CA">
        <w:rPr>
          <w:rFonts w:ascii="Times New Roman" w:hAnsi="Times New Roman"/>
          <w:b/>
          <w:color w:val="000000"/>
          <w:sz w:val="24"/>
          <w:szCs w:val="24"/>
        </w:rPr>
        <w:t>-пакет большой (курьер-пакет)</w:t>
      </w:r>
      <w:r w:rsidRPr="009956CA">
        <w:rPr>
          <w:rFonts w:ascii="Times New Roman" w:hAnsi="Times New Roman"/>
          <w:color w:val="000000"/>
          <w:sz w:val="24"/>
          <w:szCs w:val="24"/>
        </w:rPr>
        <w:t xml:space="preserve"> (в </w:t>
      </w:r>
      <w:r w:rsidR="00D1478D">
        <w:rPr>
          <w:rFonts w:ascii="Times New Roman" w:hAnsi="Times New Roman"/>
          <w:color w:val="000000"/>
          <w:sz w:val="24"/>
          <w:szCs w:val="24"/>
        </w:rPr>
        <w:t>карман</w:t>
      </w:r>
      <w:r w:rsidRPr="009956CA">
        <w:rPr>
          <w:rFonts w:ascii="Times New Roman" w:hAnsi="Times New Roman"/>
          <w:color w:val="000000"/>
          <w:sz w:val="24"/>
          <w:szCs w:val="24"/>
        </w:rPr>
        <w:t xml:space="preserve"> для сопроводительных документов вкладывается бирка </w:t>
      </w:r>
      <w:r w:rsidRPr="009956CA">
        <w:rPr>
          <w:rFonts w:ascii="Times New Roman" w:hAnsi="Times New Roman"/>
          <w:sz w:val="24"/>
          <w:szCs w:val="24"/>
        </w:rPr>
        <w:t>СЕЙФ-ПАКЕТ №2 «Материалы ЕГЭ на ХРАНЕНИЕ в РЦОИ»</w:t>
      </w:r>
      <w:r w:rsidRPr="009956CA">
        <w:rPr>
          <w:rFonts w:ascii="Times New Roman" w:hAnsi="Times New Roman"/>
          <w:color w:val="000000"/>
          <w:sz w:val="24"/>
          <w:szCs w:val="24"/>
        </w:rPr>
        <w:t>) вкладываются:</w:t>
      </w:r>
    </w:p>
    <w:p w:rsidR="009956CA" w:rsidRPr="00477625" w:rsidRDefault="009956CA" w:rsidP="008F5E86">
      <w:pPr>
        <w:pStyle w:val="aff"/>
        <w:numPr>
          <w:ilvl w:val="2"/>
          <w:numId w:val="138"/>
        </w:numPr>
        <w:tabs>
          <w:tab w:val="left" w:pos="1276"/>
        </w:tabs>
        <w:spacing w:after="0" w:line="240" w:lineRule="auto"/>
        <w:ind w:left="1276" w:hanging="425"/>
        <w:jc w:val="both"/>
        <w:rPr>
          <w:color w:val="000000"/>
          <w:sz w:val="24"/>
          <w:szCs w:val="24"/>
        </w:rPr>
      </w:pPr>
      <w:r w:rsidRPr="00477625">
        <w:rPr>
          <w:b/>
          <w:color w:val="000000"/>
          <w:sz w:val="24"/>
          <w:szCs w:val="24"/>
        </w:rPr>
        <w:t>1 сейф-пакет стандартный</w:t>
      </w:r>
      <w:r w:rsidR="00D1478D">
        <w:rPr>
          <w:color w:val="000000"/>
          <w:sz w:val="24"/>
          <w:szCs w:val="24"/>
        </w:rPr>
        <w:t xml:space="preserve"> с неиспользованными дисками (в карман</w:t>
      </w:r>
      <w:r w:rsidRPr="00477625">
        <w:rPr>
          <w:color w:val="000000"/>
          <w:sz w:val="24"/>
          <w:szCs w:val="24"/>
        </w:rPr>
        <w:t xml:space="preserve"> для сопроводительных документов вкладывается бирка </w:t>
      </w:r>
      <w:r w:rsidRPr="00477625">
        <w:rPr>
          <w:sz w:val="24"/>
          <w:szCs w:val="24"/>
        </w:rPr>
        <w:t>СЕЙФ-ПАКЕТ № 1 «Неиспользованные диски с ЭМ»</w:t>
      </w:r>
      <w:r w:rsidRPr="00477625">
        <w:rPr>
          <w:color w:val="000000"/>
          <w:sz w:val="24"/>
          <w:szCs w:val="24"/>
        </w:rPr>
        <w:t>);</w:t>
      </w:r>
    </w:p>
    <w:p w:rsidR="009956CA" w:rsidRPr="00477625" w:rsidRDefault="009956CA" w:rsidP="008F5E86">
      <w:pPr>
        <w:pStyle w:val="aff"/>
        <w:numPr>
          <w:ilvl w:val="2"/>
          <w:numId w:val="138"/>
        </w:numPr>
        <w:tabs>
          <w:tab w:val="left" w:pos="1276"/>
        </w:tabs>
        <w:spacing w:after="0" w:line="240" w:lineRule="auto"/>
        <w:ind w:left="1276" w:hanging="425"/>
        <w:jc w:val="both"/>
        <w:rPr>
          <w:color w:val="000000"/>
          <w:sz w:val="24"/>
          <w:szCs w:val="24"/>
        </w:rPr>
      </w:pPr>
      <w:r w:rsidRPr="00477625">
        <w:rPr>
          <w:b/>
          <w:color w:val="000000"/>
          <w:sz w:val="24"/>
          <w:szCs w:val="24"/>
        </w:rPr>
        <w:t>2 сейф-пакет стандартный</w:t>
      </w:r>
      <w:r w:rsidR="00477625">
        <w:rPr>
          <w:color w:val="000000"/>
          <w:sz w:val="24"/>
          <w:szCs w:val="24"/>
        </w:rPr>
        <w:t>с</w:t>
      </w:r>
      <w:r w:rsidRPr="00477625">
        <w:rPr>
          <w:sz w:val="24"/>
          <w:szCs w:val="24"/>
        </w:rPr>
        <w:t xml:space="preserve">ВДП с испорченными ЭМ </w:t>
      </w:r>
      <w:r w:rsidRPr="00A90BAF">
        <w:rPr>
          <w:sz w:val="24"/>
          <w:szCs w:val="24"/>
        </w:rPr>
        <w:t xml:space="preserve">+ использованные диски </w:t>
      </w:r>
      <w:r w:rsidRPr="00A90BAF">
        <w:rPr>
          <w:color w:val="000000"/>
          <w:sz w:val="24"/>
          <w:szCs w:val="24"/>
        </w:rPr>
        <w:t xml:space="preserve">(в </w:t>
      </w:r>
      <w:r w:rsidR="00D1478D">
        <w:rPr>
          <w:color w:val="000000"/>
          <w:sz w:val="24"/>
          <w:szCs w:val="24"/>
        </w:rPr>
        <w:t>карман</w:t>
      </w:r>
      <w:r w:rsidRPr="00A90BAF">
        <w:rPr>
          <w:color w:val="000000"/>
          <w:sz w:val="24"/>
          <w:szCs w:val="24"/>
        </w:rPr>
        <w:t xml:space="preserve"> для сопроводительных документов вкладывается </w:t>
      </w:r>
      <w:r w:rsidR="00A90BAF" w:rsidRPr="00A90BAF">
        <w:rPr>
          <w:color w:val="000000"/>
          <w:sz w:val="24"/>
          <w:szCs w:val="24"/>
          <w:lang w:eastAsia="ru-RU"/>
        </w:rPr>
        <w:t xml:space="preserve">форма ППЭ-11 и </w:t>
      </w:r>
      <w:r w:rsidRPr="00A90BAF">
        <w:rPr>
          <w:color w:val="000000"/>
          <w:sz w:val="24"/>
          <w:szCs w:val="24"/>
        </w:rPr>
        <w:t xml:space="preserve">копия </w:t>
      </w:r>
      <w:r w:rsidRPr="00A90BAF">
        <w:rPr>
          <w:rFonts w:eastAsia="Calibri"/>
          <w:sz w:val="24"/>
          <w:szCs w:val="24"/>
        </w:rPr>
        <w:t>заполненн</w:t>
      </w:r>
      <w:r w:rsidR="00A90BAF" w:rsidRPr="00A90BAF">
        <w:rPr>
          <w:rFonts w:eastAsia="Calibri"/>
          <w:sz w:val="24"/>
          <w:szCs w:val="24"/>
        </w:rPr>
        <w:t>ой формы</w:t>
      </w:r>
      <w:r w:rsidRPr="00A90BAF">
        <w:rPr>
          <w:rFonts w:eastAsia="Calibri"/>
          <w:sz w:val="24"/>
          <w:szCs w:val="24"/>
        </w:rPr>
        <w:t xml:space="preserve"> ППЭ-14-04 «Ведомость</w:t>
      </w:r>
      <w:r w:rsidRPr="00477625">
        <w:rPr>
          <w:rFonts w:eastAsia="Calibri"/>
          <w:sz w:val="24"/>
          <w:szCs w:val="24"/>
        </w:rPr>
        <w:t xml:space="preserve"> материалов доставочного сейф-пакета»</w:t>
      </w:r>
      <w:r w:rsidR="00477625" w:rsidRPr="00477625">
        <w:rPr>
          <w:color w:val="000000"/>
          <w:sz w:val="24"/>
          <w:szCs w:val="24"/>
        </w:rPr>
        <w:t>);</w:t>
      </w:r>
    </w:p>
    <w:p w:rsidR="009956CA" w:rsidRPr="00477625" w:rsidRDefault="009956CA" w:rsidP="008F5E86">
      <w:pPr>
        <w:pStyle w:val="aff"/>
        <w:numPr>
          <w:ilvl w:val="2"/>
          <w:numId w:val="138"/>
        </w:numPr>
        <w:tabs>
          <w:tab w:val="left" w:pos="1276"/>
        </w:tabs>
        <w:spacing w:after="0" w:line="240" w:lineRule="auto"/>
        <w:ind w:left="1276" w:hanging="425"/>
        <w:jc w:val="both"/>
        <w:rPr>
          <w:color w:val="000000"/>
          <w:sz w:val="24"/>
          <w:szCs w:val="24"/>
        </w:rPr>
      </w:pPr>
      <w:r w:rsidRPr="00477625">
        <w:rPr>
          <w:sz w:val="24"/>
          <w:szCs w:val="24"/>
        </w:rPr>
        <w:t>ВДП с КИМ из аудиторий.</w:t>
      </w:r>
    </w:p>
    <w:p w:rsidR="009916D8" w:rsidRPr="00477625" w:rsidRDefault="009916D8" w:rsidP="009956CA">
      <w:pPr>
        <w:spacing w:after="0" w:line="240" w:lineRule="auto"/>
        <w:ind w:firstLine="709"/>
        <w:jc w:val="both"/>
        <w:rPr>
          <w:rFonts w:ascii="Times New Roman" w:eastAsia="Calibri" w:hAnsi="Times New Roman"/>
          <w:sz w:val="24"/>
          <w:szCs w:val="24"/>
        </w:rPr>
      </w:pPr>
      <w:r w:rsidRPr="00477625">
        <w:rPr>
          <w:rFonts w:ascii="Times New Roman" w:eastAsia="Calibri" w:hAnsi="Times New Roman"/>
          <w:sz w:val="24"/>
          <w:szCs w:val="24"/>
        </w:rPr>
        <w:t xml:space="preserve">Также к материалам, принимаемым членом ГЭК от руководителя ППЭ, относятся </w:t>
      </w:r>
      <w:r w:rsidR="00477625">
        <w:rPr>
          <w:rFonts w:ascii="Times New Roman" w:eastAsia="Calibri" w:hAnsi="Times New Roman"/>
          <w:sz w:val="24"/>
          <w:szCs w:val="24"/>
        </w:rPr>
        <w:t>и</w:t>
      </w:r>
      <w:r w:rsidR="00477625" w:rsidRPr="00477625">
        <w:rPr>
          <w:rFonts w:ascii="Times New Roman" w:hAnsi="Times New Roman"/>
          <w:sz w:val="24"/>
          <w:szCs w:val="24"/>
        </w:rPr>
        <w:t xml:space="preserve">спользованные </w:t>
      </w:r>
      <w:r w:rsidR="00A90BAF">
        <w:rPr>
          <w:rFonts w:ascii="Times New Roman" w:hAnsi="Times New Roman"/>
          <w:sz w:val="24"/>
          <w:szCs w:val="24"/>
        </w:rPr>
        <w:t xml:space="preserve">листы бумаги для </w:t>
      </w:r>
      <w:r w:rsidR="00477625" w:rsidRPr="00477625">
        <w:rPr>
          <w:rFonts w:ascii="Times New Roman" w:hAnsi="Times New Roman"/>
          <w:sz w:val="24"/>
          <w:szCs w:val="24"/>
        </w:rPr>
        <w:t>черновик</w:t>
      </w:r>
      <w:r w:rsidR="00A90BAF">
        <w:rPr>
          <w:rFonts w:ascii="Times New Roman" w:hAnsi="Times New Roman"/>
          <w:sz w:val="24"/>
          <w:szCs w:val="24"/>
        </w:rPr>
        <w:t>ов</w:t>
      </w:r>
      <w:r w:rsidR="00477625" w:rsidRPr="00477625">
        <w:rPr>
          <w:rFonts w:ascii="Times New Roman" w:hAnsi="Times New Roman"/>
          <w:sz w:val="24"/>
          <w:szCs w:val="24"/>
        </w:rPr>
        <w:t xml:space="preserve"> в конвертах</w:t>
      </w:r>
      <w:r w:rsidRPr="00477625">
        <w:rPr>
          <w:rFonts w:ascii="Times New Roman" w:eastAsia="Calibri" w:hAnsi="Times New Roman"/>
          <w:sz w:val="24"/>
          <w:szCs w:val="24"/>
        </w:rPr>
        <w:t xml:space="preserve"> (по числу аудиторий).</w:t>
      </w:r>
    </w:p>
    <w:p w:rsidR="009916D8" w:rsidRPr="003B0F8B" w:rsidRDefault="009916D8" w:rsidP="00C22AE3">
      <w:pPr>
        <w:spacing w:after="0" w:line="240" w:lineRule="auto"/>
        <w:ind w:firstLine="709"/>
        <w:jc w:val="both"/>
        <w:rPr>
          <w:rFonts w:ascii="Times New Roman" w:hAnsi="Times New Roman"/>
          <w:sz w:val="24"/>
          <w:szCs w:val="24"/>
        </w:rPr>
      </w:pPr>
      <w:r w:rsidRPr="00477625">
        <w:rPr>
          <w:rFonts w:ascii="Times New Roman" w:hAnsi="Times New Roman"/>
          <w:sz w:val="24"/>
          <w:szCs w:val="24"/>
        </w:rPr>
        <w:t>В зависимости от размера ППЭ и объёма экзамена для упаковки материалов может использоваться наиболее</w:t>
      </w:r>
      <w:r w:rsidRPr="00816407">
        <w:rPr>
          <w:rFonts w:ascii="Times New Roman" w:hAnsi="Times New Roman"/>
          <w:sz w:val="24"/>
          <w:szCs w:val="24"/>
        </w:rPr>
        <w:t xml:space="preserve"> подходящая в данной ситуации упаковка, включая ВДП. </w:t>
      </w:r>
      <w:r w:rsidR="003B0F8B" w:rsidRPr="00735F8C">
        <w:rPr>
          <w:rFonts w:ascii="Times New Roman" w:hAnsi="Times New Roman"/>
          <w:sz w:val="24"/>
          <w:szCs w:val="24"/>
        </w:rPr>
        <w:t>Важно соблюдать указанный выше перечень содержимого упаковочных единиц.</w:t>
      </w:r>
    </w:p>
    <w:p w:rsidR="009916D8" w:rsidRPr="003B0F8B" w:rsidRDefault="009916D8" w:rsidP="00C22AE3">
      <w:pPr>
        <w:spacing w:after="0" w:line="240" w:lineRule="auto"/>
        <w:ind w:firstLine="709"/>
        <w:jc w:val="both"/>
        <w:rPr>
          <w:rFonts w:ascii="Times New Roman" w:hAnsi="Times New Roman"/>
          <w:sz w:val="24"/>
          <w:szCs w:val="24"/>
        </w:rPr>
      </w:pPr>
      <w:r w:rsidRPr="003B0F8B">
        <w:rPr>
          <w:rFonts w:ascii="Times New Roman" w:hAnsi="Times New Roman"/>
          <w:sz w:val="24"/>
          <w:szCs w:val="24"/>
        </w:rPr>
        <w:t>По завершении экзамена члены ГЭК составляют отчет о проведении ЕГЭ в ППЭ (форма ППЭ-10), который в тот же день передается в</w:t>
      </w:r>
      <w:r w:rsidR="003B0F8B">
        <w:rPr>
          <w:rFonts w:ascii="Times New Roman" w:hAnsi="Times New Roman"/>
          <w:sz w:val="24"/>
          <w:szCs w:val="24"/>
        </w:rPr>
        <w:t xml:space="preserve"> РЦОИ (для передачи в </w:t>
      </w:r>
      <w:r w:rsidRPr="003B0F8B">
        <w:rPr>
          <w:rFonts w:ascii="Times New Roman" w:hAnsi="Times New Roman"/>
          <w:sz w:val="24"/>
          <w:szCs w:val="24"/>
        </w:rPr>
        <w:t>ГЭК</w:t>
      </w:r>
      <w:r w:rsidR="003B0F8B">
        <w:rPr>
          <w:rFonts w:ascii="Times New Roman" w:hAnsi="Times New Roman"/>
          <w:sz w:val="24"/>
          <w:szCs w:val="24"/>
        </w:rPr>
        <w:t>)</w:t>
      </w:r>
      <w:r w:rsidRPr="003B0F8B">
        <w:rPr>
          <w:rFonts w:ascii="Times New Roman" w:hAnsi="Times New Roman"/>
          <w:sz w:val="24"/>
          <w:szCs w:val="24"/>
        </w:rPr>
        <w:t xml:space="preserve">. </w:t>
      </w:r>
    </w:p>
    <w:p w:rsidR="003B0F8B" w:rsidRPr="00735F8C" w:rsidRDefault="003B0F8B" w:rsidP="003B0F8B">
      <w:pPr>
        <w:spacing w:after="0" w:line="240" w:lineRule="auto"/>
        <w:ind w:firstLine="567"/>
        <w:jc w:val="both"/>
        <w:rPr>
          <w:rFonts w:ascii="Times New Roman" w:hAnsi="Times New Roman"/>
          <w:sz w:val="24"/>
          <w:szCs w:val="24"/>
        </w:rPr>
      </w:pPr>
      <w:r w:rsidRPr="00735F8C">
        <w:rPr>
          <w:rFonts w:ascii="Times New Roman" w:hAnsi="Times New Roman"/>
          <w:sz w:val="24"/>
          <w:szCs w:val="24"/>
        </w:rPr>
        <w:t>Прибыв в РЦОИ, член ГЭК передает все материалы из ППЭ ответственному сотруднику РЦОИ по форме ППЭ-14-01, заполненной в ППЭ. Сотрудник РЦОИ проверяет количество и комплектность передаваемых материалов. После проверки сотрудник РЦОИ расписывается, указывает ФИО и ставит дату приемки материалов в форме ППЭ-14-01, которая остается в РЦОИ.</w:t>
      </w:r>
    </w:p>
    <w:bookmarkEnd w:id="0"/>
    <w:p w:rsidR="00477625" w:rsidRDefault="00477625">
      <w:pPr>
        <w:rPr>
          <w:rFonts w:ascii="Times New Roman" w:hAnsi="Times New Roman"/>
          <w:b/>
          <w:sz w:val="24"/>
          <w:szCs w:val="24"/>
        </w:rPr>
      </w:pPr>
      <w:r>
        <w:rPr>
          <w:rFonts w:ascii="Times New Roman" w:hAnsi="Times New Roman"/>
          <w:b/>
          <w:sz w:val="24"/>
          <w:szCs w:val="24"/>
        </w:rPr>
        <w:br w:type="page"/>
      </w:r>
    </w:p>
    <w:p w:rsidR="006F61A8" w:rsidRDefault="00184E97" w:rsidP="00184E97">
      <w:pPr>
        <w:spacing w:after="0" w:line="240" w:lineRule="auto"/>
        <w:ind w:left="5670"/>
        <w:jc w:val="center"/>
        <w:rPr>
          <w:rFonts w:ascii="Times New Roman" w:hAnsi="Times New Roman"/>
          <w:b/>
          <w:sz w:val="24"/>
          <w:szCs w:val="24"/>
        </w:rPr>
      </w:pPr>
      <w:r>
        <w:rPr>
          <w:rFonts w:ascii="Times New Roman" w:hAnsi="Times New Roman"/>
          <w:b/>
          <w:sz w:val="24"/>
          <w:szCs w:val="24"/>
        </w:rPr>
        <w:lastRenderedPageBreak/>
        <w:t xml:space="preserve">Приложение </w:t>
      </w:r>
    </w:p>
    <w:p w:rsidR="006F61A8" w:rsidRDefault="006F61A8" w:rsidP="00184E97">
      <w:pPr>
        <w:spacing w:after="0" w:line="240" w:lineRule="auto"/>
        <w:ind w:left="5670"/>
        <w:jc w:val="center"/>
        <w:rPr>
          <w:rFonts w:ascii="Times New Roman" w:hAnsi="Times New Roman"/>
          <w:b/>
          <w:sz w:val="24"/>
          <w:szCs w:val="24"/>
        </w:rPr>
      </w:pPr>
      <w:r>
        <w:rPr>
          <w:rFonts w:ascii="Times New Roman" w:hAnsi="Times New Roman"/>
          <w:b/>
          <w:sz w:val="24"/>
          <w:szCs w:val="24"/>
        </w:rPr>
        <w:t xml:space="preserve">к инструкции для члена ГЭК </w:t>
      </w:r>
      <w:r w:rsidR="00184E97">
        <w:rPr>
          <w:rFonts w:ascii="Times New Roman" w:hAnsi="Times New Roman"/>
          <w:b/>
          <w:sz w:val="24"/>
          <w:szCs w:val="24"/>
        </w:rPr>
        <w:br/>
      </w:r>
      <w:r w:rsidR="00477625">
        <w:rPr>
          <w:rFonts w:ascii="Times New Roman" w:hAnsi="Times New Roman"/>
          <w:b/>
          <w:sz w:val="24"/>
          <w:szCs w:val="24"/>
        </w:rPr>
        <w:t>в пункте проведения экзаменов</w:t>
      </w:r>
    </w:p>
    <w:p w:rsidR="006F61A8" w:rsidRDefault="006F61A8" w:rsidP="006F61A8">
      <w:pPr>
        <w:spacing w:after="0" w:line="240" w:lineRule="auto"/>
        <w:ind w:left="4820"/>
        <w:jc w:val="center"/>
        <w:rPr>
          <w:rFonts w:ascii="Times New Roman" w:hAnsi="Times New Roman"/>
          <w:b/>
          <w:sz w:val="24"/>
          <w:szCs w:val="24"/>
        </w:rPr>
      </w:pPr>
    </w:p>
    <w:p w:rsidR="006F61A8" w:rsidRDefault="006F61A8" w:rsidP="006F61A8">
      <w:pPr>
        <w:pStyle w:val="ConsPlusNormal"/>
        <w:tabs>
          <w:tab w:val="left" w:pos="142"/>
        </w:tabs>
        <w:ind w:firstLine="567"/>
        <w:jc w:val="both"/>
        <w:rPr>
          <w:b w:val="0"/>
          <w:sz w:val="26"/>
          <w:szCs w:val="26"/>
        </w:rPr>
      </w:pPr>
    </w:p>
    <w:p w:rsidR="006F61A8" w:rsidRDefault="006F61A8" w:rsidP="006F61A8">
      <w:pPr>
        <w:pStyle w:val="ConsPlusNonformat"/>
        <w:tabs>
          <w:tab w:val="left" w:pos="142"/>
        </w:tabs>
        <w:ind w:firstLine="567"/>
        <w:jc w:val="center"/>
        <w:rPr>
          <w:rFonts w:ascii="Times New Roman" w:hAnsi="Times New Roman" w:cs="Times New Roman"/>
          <w:b/>
          <w:sz w:val="26"/>
          <w:szCs w:val="26"/>
        </w:rPr>
      </w:pPr>
      <w:bookmarkStart w:id="1" w:name="P17012"/>
      <w:bookmarkEnd w:id="1"/>
      <w:r>
        <w:rPr>
          <w:rFonts w:ascii="Times New Roman" w:hAnsi="Times New Roman" w:cs="Times New Roman"/>
          <w:b/>
          <w:sz w:val="26"/>
          <w:szCs w:val="26"/>
        </w:rPr>
        <w:t>Акт</w:t>
      </w:r>
    </w:p>
    <w:p w:rsidR="006F61A8" w:rsidRDefault="006F61A8" w:rsidP="006F61A8">
      <w:pPr>
        <w:pStyle w:val="ConsPlusNonformat"/>
        <w:tabs>
          <w:tab w:val="left" w:pos="142"/>
        </w:tabs>
        <w:ind w:firstLine="567"/>
        <w:jc w:val="center"/>
        <w:rPr>
          <w:rFonts w:ascii="Times New Roman" w:hAnsi="Times New Roman" w:cs="Times New Roman"/>
          <w:b/>
          <w:sz w:val="26"/>
          <w:szCs w:val="26"/>
        </w:rPr>
      </w:pPr>
      <w:r>
        <w:rPr>
          <w:rFonts w:ascii="Times New Roman" w:hAnsi="Times New Roman" w:cs="Times New Roman"/>
          <w:b/>
          <w:sz w:val="26"/>
          <w:szCs w:val="26"/>
        </w:rPr>
        <w:t>об отключении средств видеонаблюдения или отсутстви</w:t>
      </w:r>
      <w:r w:rsidR="009A4EF9">
        <w:rPr>
          <w:rFonts w:ascii="Times New Roman" w:hAnsi="Times New Roman" w:cs="Times New Roman"/>
          <w:b/>
          <w:sz w:val="26"/>
          <w:szCs w:val="26"/>
        </w:rPr>
        <w:t>и</w:t>
      </w:r>
    </w:p>
    <w:p w:rsidR="006F61A8" w:rsidRDefault="006F61A8" w:rsidP="006F61A8">
      <w:pPr>
        <w:pStyle w:val="ConsPlusNonformat"/>
        <w:tabs>
          <w:tab w:val="left" w:pos="142"/>
        </w:tabs>
        <w:ind w:firstLine="567"/>
        <w:jc w:val="center"/>
        <w:rPr>
          <w:rFonts w:ascii="Times New Roman" w:hAnsi="Times New Roman" w:cs="Times New Roman"/>
          <w:sz w:val="26"/>
          <w:szCs w:val="26"/>
        </w:rPr>
      </w:pPr>
      <w:r>
        <w:rPr>
          <w:rFonts w:ascii="Times New Roman" w:hAnsi="Times New Roman" w:cs="Times New Roman"/>
          <w:b/>
          <w:sz w:val="26"/>
          <w:szCs w:val="26"/>
        </w:rPr>
        <w:t>видеозаписи экзамена</w:t>
      </w:r>
    </w:p>
    <w:p w:rsidR="006F61A8" w:rsidRDefault="006F61A8" w:rsidP="006F61A8">
      <w:pPr>
        <w:pStyle w:val="ConsPlusNonformat"/>
        <w:tabs>
          <w:tab w:val="left" w:pos="142"/>
        </w:tabs>
        <w:ind w:firstLine="567"/>
        <w:jc w:val="center"/>
        <w:rPr>
          <w:rFonts w:ascii="Times New Roman" w:hAnsi="Times New Roman" w:cs="Times New Roman"/>
          <w:sz w:val="26"/>
          <w:szCs w:val="26"/>
        </w:rPr>
      </w:pPr>
    </w:p>
    <w:p w:rsidR="006F61A8" w:rsidRDefault="006F61A8" w:rsidP="006F61A8">
      <w:pPr>
        <w:pStyle w:val="ConsPlusNonformat"/>
        <w:tabs>
          <w:tab w:val="left" w:pos="142"/>
        </w:tabs>
        <w:ind w:firstLine="567"/>
        <w:rPr>
          <w:rFonts w:ascii="Times New Roman" w:hAnsi="Times New Roman" w:cs="Times New Roman"/>
          <w:sz w:val="26"/>
          <w:szCs w:val="26"/>
        </w:rPr>
      </w:pPr>
      <w:r>
        <w:rPr>
          <w:rFonts w:ascii="Times New Roman" w:hAnsi="Times New Roman" w:cs="Times New Roman"/>
          <w:sz w:val="26"/>
          <w:szCs w:val="26"/>
        </w:rPr>
        <w:t>Настоящий акт составлен о том, что в ________________________________________________________________________</w:t>
      </w:r>
    </w:p>
    <w:p w:rsidR="006F61A8" w:rsidRDefault="006F61A8" w:rsidP="006F61A8">
      <w:pPr>
        <w:pStyle w:val="ConsPlusNonformat"/>
        <w:tabs>
          <w:tab w:val="left" w:pos="142"/>
        </w:tabs>
        <w:ind w:firstLine="567"/>
        <w:rPr>
          <w:rFonts w:ascii="Times New Roman" w:hAnsi="Times New Roman" w:cs="Times New Roman"/>
          <w:i/>
          <w:sz w:val="26"/>
          <w:szCs w:val="26"/>
        </w:rPr>
      </w:pPr>
      <w:r>
        <w:rPr>
          <w:rFonts w:ascii="Times New Roman" w:hAnsi="Times New Roman" w:cs="Times New Roman"/>
          <w:i/>
          <w:sz w:val="26"/>
          <w:szCs w:val="26"/>
        </w:rPr>
        <w:t>(код и наименование ППЭ)</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в аудитории ___________________ в ____ часов ____ минут во время проведения</w:t>
      </w:r>
    </w:p>
    <w:p w:rsidR="006F61A8" w:rsidRDefault="006F61A8" w:rsidP="006F61A8">
      <w:pPr>
        <w:pStyle w:val="ConsPlusNonformat"/>
        <w:tabs>
          <w:tab w:val="left" w:pos="142"/>
        </w:tabs>
        <w:ind w:firstLine="567"/>
        <w:rPr>
          <w:rFonts w:ascii="Times New Roman" w:hAnsi="Times New Roman" w:cs="Times New Roman"/>
          <w:i/>
          <w:sz w:val="26"/>
          <w:szCs w:val="26"/>
        </w:rPr>
      </w:pPr>
      <w:r>
        <w:rPr>
          <w:rFonts w:ascii="Times New Roman" w:hAnsi="Times New Roman" w:cs="Times New Roman"/>
          <w:i/>
          <w:sz w:val="26"/>
          <w:szCs w:val="26"/>
        </w:rPr>
        <w:t>(номер аудитории)</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экзамена по ____________________ произошла остановка видеозаписи по причине</w:t>
      </w:r>
    </w:p>
    <w:p w:rsidR="006F61A8" w:rsidRDefault="006F61A8" w:rsidP="006F61A8">
      <w:pPr>
        <w:pStyle w:val="ConsPlusNonformat"/>
        <w:tabs>
          <w:tab w:val="left" w:pos="142"/>
        </w:tabs>
        <w:ind w:firstLine="567"/>
        <w:rPr>
          <w:rFonts w:ascii="Times New Roman" w:hAnsi="Times New Roman" w:cs="Times New Roman"/>
          <w:i/>
          <w:sz w:val="26"/>
          <w:szCs w:val="26"/>
        </w:rPr>
      </w:pPr>
      <w:r>
        <w:rPr>
          <w:rFonts w:ascii="Times New Roman" w:hAnsi="Times New Roman" w:cs="Times New Roman"/>
          <w:i/>
          <w:sz w:val="26"/>
          <w:szCs w:val="26"/>
        </w:rPr>
        <w:t>(предмет)</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F61A8" w:rsidRDefault="006F61A8" w:rsidP="006F61A8">
      <w:pPr>
        <w:pStyle w:val="ConsPlusNonformat"/>
        <w:tabs>
          <w:tab w:val="left" w:pos="142"/>
        </w:tabs>
        <w:rPr>
          <w:rFonts w:ascii="Times New Roman" w:hAnsi="Times New Roman" w:cs="Times New Roman"/>
          <w:i/>
          <w:sz w:val="26"/>
          <w:szCs w:val="26"/>
        </w:rPr>
      </w:pPr>
      <w:r>
        <w:rPr>
          <w:rFonts w:ascii="Times New Roman" w:hAnsi="Times New Roman" w:cs="Times New Roman"/>
          <w:i/>
          <w:sz w:val="26"/>
          <w:szCs w:val="26"/>
        </w:rPr>
        <w:t>(указать причину остановки)</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F61A8" w:rsidRDefault="006F61A8" w:rsidP="006F61A8">
      <w:pPr>
        <w:pStyle w:val="ConsPlusNonformat"/>
        <w:tabs>
          <w:tab w:val="left" w:pos="142"/>
        </w:tabs>
        <w:ind w:firstLine="567"/>
        <w:rPr>
          <w:rFonts w:ascii="Times New Roman" w:hAnsi="Times New Roman" w:cs="Times New Roman"/>
          <w:sz w:val="26"/>
          <w:szCs w:val="26"/>
        </w:rPr>
      </w:pPr>
    </w:p>
    <w:p w:rsidR="006F61A8" w:rsidRDefault="006F61A8" w:rsidP="006F61A8">
      <w:pPr>
        <w:pStyle w:val="ConsPlusNonformat"/>
        <w:tabs>
          <w:tab w:val="left" w:pos="142"/>
        </w:tabs>
        <w:ind w:firstLine="567"/>
        <w:rPr>
          <w:rFonts w:ascii="Times New Roman" w:hAnsi="Times New Roman" w:cs="Times New Roman"/>
          <w:sz w:val="26"/>
          <w:szCs w:val="26"/>
        </w:rPr>
      </w:pPr>
      <w:r>
        <w:rPr>
          <w:rFonts w:ascii="Times New Roman" w:hAnsi="Times New Roman" w:cs="Times New Roman"/>
          <w:sz w:val="26"/>
          <w:szCs w:val="26"/>
        </w:rPr>
        <w:t>Сообщение Оператору было передано в __ часов __ минут.</w:t>
      </w:r>
    </w:p>
    <w:p w:rsidR="006F61A8" w:rsidRDefault="006F61A8" w:rsidP="006F61A8">
      <w:pPr>
        <w:pStyle w:val="ConsPlusNonformat"/>
        <w:tabs>
          <w:tab w:val="left" w:pos="142"/>
        </w:tabs>
        <w:ind w:firstLine="567"/>
        <w:rPr>
          <w:rFonts w:ascii="Times New Roman" w:hAnsi="Times New Roman" w:cs="Times New Roman"/>
          <w:sz w:val="26"/>
          <w:szCs w:val="26"/>
        </w:rPr>
      </w:pPr>
      <w:r>
        <w:rPr>
          <w:rFonts w:ascii="Times New Roman" w:hAnsi="Times New Roman" w:cs="Times New Roman"/>
          <w:sz w:val="26"/>
          <w:szCs w:val="26"/>
        </w:rPr>
        <w:t>Для возобновления видеозаписи были предприняты следующие действия:</w:t>
      </w:r>
    </w:p>
    <w:p w:rsidR="006F61A8" w:rsidRDefault="006F61A8" w:rsidP="006F61A8">
      <w:pPr>
        <w:pStyle w:val="ConsPlusNonformat"/>
        <w:tabs>
          <w:tab w:val="left" w:pos="142"/>
        </w:tabs>
        <w:ind w:firstLine="567"/>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________________________________________________________________________</w:t>
      </w:r>
    </w:p>
    <w:p w:rsidR="006F61A8" w:rsidRDefault="006F61A8" w:rsidP="006F61A8">
      <w:pPr>
        <w:pStyle w:val="ConsPlusNonformat"/>
        <w:tabs>
          <w:tab w:val="left" w:pos="142"/>
        </w:tabs>
        <w:ind w:firstLine="567"/>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________________________________________________________________________</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F61A8" w:rsidRDefault="006F61A8" w:rsidP="006F61A8">
      <w:pPr>
        <w:pStyle w:val="ConsPlusNonformat"/>
        <w:tabs>
          <w:tab w:val="left" w:pos="142"/>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F61A8" w:rsidRDefault="006F61A8" w:rsidP="006F61A8">
      <w:pPr>
        <w:pStyle w:val="ConsPlusNonformat"/>
        <w:tabs>
          <w:tab w:val="left" w:pos="142"/>
        </w:tabs>
        <w:ind w:firstLine="567"/>
        <w:rPr>
          <w:rFonts w:ascii="Times New Roman" w:hAnsi="Times New Roman" w:cs="Times New Roman"/>
          <w:sz w:val="26"/>
          <w:szCs w:val="26"/>
        </w:rPr>
      </w:pPr>
    </w:p>
    <w:p w:rsidR="006F61A8" w:rsidRDefault="006F61A8" w:rsidP="006F61A8">
      <w:pPr>
        <w:pStyle w:val="ConsPlusNonformat"/>
        <w:tabs>
          <w:tab w:val="left" w:pos="142"/>
        </w:tabs>
        <w:ind w:firstLine="567"/>
        <w:rPr>
          <w:rFonts w:ascii="Times New Roman" w:hAnsi="Times New Roman" w:cs="Times New Roman"/>
          <w:sz w:val="26"/>
          <w:szCs w:val="26"/>
        </w:rPr>
      </w:pPr>
      <w:r>
        <w:rPr>
          <w:rFonts w:ascii="Times New Roman" w:hAnsi="Times New Roman" w:cs="Times New Roman"/>
          <w:sz w:val="26"/>
          <w:szCs w:val="26"/>
        </w:rPr>
        <w:t>Видеозапись __________________________________ в ____ часов минут _____</w:t>
      </w:r>
    </w:p>
    <w:p w:rsidR="006F61A8" w:rsidRDefault="006F61A8" w:rsidP="006F61A8">
      <w:pPr>
        <w:pStyle w:val="ConsPlusNonformat"/>
        <w:tabs>
          <w:tab w:val="left" w:pos="142"/>
        </w:tabs>
        <w:ind w:firstLine="567"/>
        <w:rPr>
          <w:rFonts w:ascii="Times New Roman" w:hAnsi="Times New Roman" w:cs="Times New Roman"/>
          <w:sz w:val="26"/>
          <w:szCs w:val="26"/>
        </w:rPr>
      </w:pPr>
      <w:r>
        <w:rPr>
          <w:rFonts w:ascii="Times New Roman" w:hAnsi="Times New Roman" w:cs="Times New Roman"/>
          <w:sz w:val="26"/>
          <w:szCs w:val="26"/>
        </w:rPr>
        <w:t xml:space="preserve">                           (возобновлена/не возобновлена)</w:t>
      </w:r>
    </w:p>
    <w:p w:rsidR="006F61A8" w:rsidRDefault="006F61A8" w:rsidP="006F61A8">
      <w:pPr>
        <w:pStyle w:val="ConsPlusNonformat"/>
        <w:tabs>
          <w:tab w:val="left" w:pos="142"/>
        </w:tabs>
        <w:ind w:firstLine="567"/>
        <w:jc w:val="both"/>
        <w:rPr>
          <w:rFonts w:ascii="Times New Roman" w:hAnsi="Times New Roman" w:cs="Times New Roman"/>
          <w:sz w:val="26"/>
          <w:szCs w:val="26"/>
        </w:rPr>
      </w:pPr>
    </w:p>
    <w:p w:rsidR="006F61A8" w:rsidRDefault="006F61A8" w:rsidP="006F61A8">
      <w:pPr>
        <w:pStyle w:val="ConsPlusNonformat"/>
        <w:tabs>
          <w:tab w:val="left" w:pos="142"/>
        </w:tabs>
        <w:ind w:firstLine="567"/>
        <w:jc w:val="both"/>
        <w:rPr>
          <w:rFonts w:ascii="Times New Roman" w:hAnsi="Times New Roman" w:cs="Times New Roman"/>
          <w:sz w:val="26"/>
          <w:szCs w:val="26"/>
        </w:rPr>
      </w:pPr>
      <w:r>
        <w:rPr>
          <w:rFonts w:ascii="Times New Roman" w:hAnsi="Times New Roman" w:cs="Times New Roman"/>
          <w:sz w:val="26"/>
          <w:szCs w:val="26"/>
        </w:rPr>
        <w:t>"__" __________ 20__ г.</w:t>
      </w:r>
    </w:p>
    <w:p w:rsidR="006F61A8" w:rsidRDefault="006F61A8" w:rsidP="006F61A8">
      <w:pPr>
        <w:pStyle w:val="ConsPlusNonformat"/>
        <w:tabs>
          <w:tab w:val="left" w:pos="142"/>
        </w:tabs>
        <w:ind w:firstLine="567"/>
        <w:jc w:val="both"/>
        <w:rPr>
          <w:rFonts w:ascii="Times New Roman" w:hAnsi="Times New Roman" w:cs="Times New Roman"/>
          <w:sz w:val="26"/>
          <w:szCs w:val="26"/>
        </w:rPr>
      </w:pPr>
    </w:p>
    <w:p w:rsidR="006F61A8" w:rsidRDefault="006F61A8" w:rsidP="006F61A8">
      <w:pPr>
        <w:pStyle w:val="ConsPlusNonformat"/>
        <w:tabs>
          <w:tab w:val="left" w:pos="142"/>
        </w:tabs>
        <w:ind w:firstLine="567"/>
        <w:jc w:val="both"/>
        <w:rPr>
          <w:rFonts w:ascii="Times New Roman" w:hAnsi="Times New Roman" w:cs="Times New Roman"/>
          <w:sz w:val="26"/>
          <w:szCs w:val="26"/>
        </w:rPr>
      </w:pPr>
    </w:p>
    <w:p w:rsidR="006F61A8" w:rsidRDefault="006F61A8" w:rsidP="006F61A8">
      <w:pPr>
        <w:pStyle w:val="ConsPlusNonformat"/>
        <w:tabs>
          <w:tab w:val="left" w:pos="142"/>
        </w:tabs>
        <w:ind w:firstLine="567"/>
        <w:jc w:val="both"/>
        <w:rPr>
          <w:rFonts w:ascii="Times New Roman" w:hAnsi="Times New Roman" w:cs="Times New Roman"/>
          <w:sz w:val="26"/>
          <w:szCs w:val="26"/>
        </w:rPr>
      </w:pPr>
    </w:p>
    <w:p w:rsidR="006F61A8" w:rsidRDefault="006F61A8" w:rsidP="006F61A8">
      <w:pPr>
        <w:pStyle w:val="ConsPlusNonformat"/>
        <w:tabs>
          <w:tab w:val="left" w:pos="142"/>
        </w:tabs>
        <w:jc w:val="both"/>
        <w:rPr>
          <w:rFonts w:ascii="Times New Roman" w:hAnsi="Times New Roman" w:cs="Times New Roman"/>
          <w:sz w:val="26"/>
          <w:szCs w:val="26"/>
        </w:rPr>
      </w:pPr>
      <w:r>
        <w:rPr>
          <w:rFonts w:ascii="Times New Roman" w:hAnsi="Times New Roman" w:cs="Times New Roman"/>
          <w:sz w:val="26"/>
          <w:szCs w:val="26"/>
        </w:rPr>
        <w:t>Руководитель ППЭ               ______________/______________</w:t>
      </w:r>
    </w:p>
    <w:p w:rsidR="006F61A8" w:rsidRDefault="006F61A8" w:rsidP="006F61A8">
      <w:pPr>
        <w:pStyle w:val="ConsPlusNonformat"/>
        <w:tabs>
          <w:tab w:val="left" w:pos="142"/>
        </w:tabs>
        <w:ind w:left="4111" w:hanging="142"/>
        <w:jc w:val="both"/>
        <w:rPr>
          <w:rFonts w:ascii="Times New Roman" w:hAnsi="Times New Roman" w:cs="Times New Roman"/>
          <w:sz w:val="22"/>
          <w:szCs w:val="22"/>
        </w:rPr>
      </w:pPr>
      <w:r>
        <w:rPr>
          <w:rFonts w:ascii="Times New Roman" w:hAnsi="Times New Roman" w:cs="Times New Roman"/>
          <w:sz w:val="22"/>
          <w:szCs w:val="22"/>
        </w:rPr>
        <w:t xml:space="preserve"> Подпись/Ф.И.О.         </w:t>
      </w:r>
    </w:p>
    <w:p w:rsidR="006F61A8" w:rsidRDefault="006F61A8" w:rsidP="006F61A8">
      <w:pPr>
        <w:pStyle w:val="ConsPlusNonformat"/>
        <w:tabs>
          <w:tab w:val="left" w:pos="142"/>
        </w:tabs>
        <w:ind w:left="4111" w:hanging="142"/>
        <w:jc w:val="both"/>
        <w:rPr>
          <w:rFonts w:ascii="Times New Roman" w:hAnsi="Times New Roman" w:cs="Times New Roman"/>
          <w:sz w:val="22"/>
          <w:szCs w:val="22"/>
        </w:rPr>
      </w:pPr>
    </w:p>
    <w:p w:rsidR="006F61A8" w:rsidRDefault="006F61A8" w:rsidP="006F61A8">
      <w:pPr>
        <w:pStyle w:val="ConsPlusNonformat"/>
        <w:tabs>
          <w:tab w:val="left" w:pos="142"/>
        </w:tabs>
        <w:jc w:val="both"/>
        <w:rPr>
          <w:rFonts w:ascii="Times New Roman" w:hAnsi="Times New Roman" w:cs="Times New Roman"/>
          <w:sz w:val="26"/>
          <w:szCs w:val="26"/>
        </w:rPr>
      </w:pPr>
      <w:r>
        <w:rPr>
          <w:rFonts w:ascii="Times New Roman" w:hAnsi="Times New Roman" w:cs="Times New Roman"/>
          <w:sz w:val="26"/>
          <w:szCs w:val="26"/>
        </w:rPr>
        <w:t>Член ГЭК                               ______________/______________</w:t>
      </w:r>
    </w:p>
    <w:p w:rsidR="006F61A8" w:rsidRDefault="006F61A8" w:rsidP="006F61A8">
      <w:pPr>
        <w:pStyle w:val="ConsPlusNonformat"/>
        <w:tabs>
          <w:tab w:val="left" w:pos="142"/>
        </w:tabs>
        <w:ind w:left="4111" w:hanging="142"/>
        <w:jc w:val="both"/>
        <w:rPr>
          <w:rFonts w:ascii="Times New Roman" w:hAnsi="Times New Roman" w:cs="Times New Roman"/>
          <w:sz w:val="22"/>
          <w:szCs w:val="22"/>
        </w:rPr>
      </w:pPr>
      <w:r>
        <w:rPr>
          <w:rFonts w:ascii="Times New Roman" w:hAnsi="Times New Roman" w:cs="Times New Roman"/>
          <w:sz w:val="22"/>
          <w:szCs w:val="22"/>
        </w:rPr>
        <w:t xml:space="preserve"> Подпись/Ф.И.О.         </w:t>
      </w:r>
    </w:p>
    <w:p w:rsidR="006F61A8" w:rsidRDefault="006F61A8" w:rsidP="006F61A8">
      <w:pPr>
        <w:pStyle w:val="ConsPlusNonformat"/>
        <w:tabs>
          <w:tab w:val="left" w:pos="142"/>
        </w:tabs>
        <w:ind w:left="4111" w:hanging="142"/>
        <w:jc w:val="both"/>
        <w:rPr>
          <w:rFonts w:ascii="Times New Roman" w:hAnsi="Times New Roman" w:cs="Times New Roman"/>
          <w:sz w:val="22"/>
          <w:szCs w:val="22"/>
        </w:rPr>
      </w:pPr>
    </w:p>
    <w:p w:rsidR="006F61A8" w:rsidRDefault="006F61A8" w:rsidP="006F61A8">
      <w:pPr>
        <w:pStyle w:val="ConsPlusNonformat"/>
        <w:tabs>
          <w:tab w:val="left" w:pos="142"/>
        </w:tabs>
        <w:jc w:val="both"/>
        <w:rPr>
          <w:rFonts w:ascii="Times New Roman" w:hAnsi="Times New Roman" w:cs="Times New Roman"/>
          <w:sz w:val="26"/>
          <w:szCs w:val="26"/>
        </w:rPr>
      </w:pPr>
      <w:r>
        <w:rPr>
          <w:rFonts w:ascii="Times New Roman" w:hAnsi="Times New Roman" w:cs="Times New Roman"/>
          <w:sz w:val="26"/>
          <w:szCs w:val="26"/>
        </w:rPr>
        <w:t>Технический специалист     ______________/______________</w:t>
      </w:r>
    </w:p>
    <w:p w:rsidR="006F61A8" w:rsidRDefault="006F61A8" w:rsidP="006F61A8">
      <w:pPr>
        <w:pStyle w:val="ConsPlusNonformat"/>
        <w:tabs>
          <w:tab w:val="left" w:pos="142"/>
        </w:tabs>
        <w:ind w:left="4111" w:hanging="142"/>
        <w:jc w:val="both"/>
        <w:rPr>
          <w:rFonts w:ascii="Times New Roman" w:hAnsi="Times New Roman" w:cs="Times New Roman"/>
          <w:sz w:val="22"/>
          <w:szCs w:val="22"/>
        </w:rPr>
      </w:pPr>
      <w:r>
        <w:rPr>
          <w:rFonts w:ascii="Times New Roman" w:hAnsi="Times New Roman" w:cs="Times New Roman"/>
          <w:sz w:val="22"/>
          <w:szCs w:val="22"/>
        </w:rPr>
        <w:t xml:space="preserve"> Подпись/Ф.И.О.         </w:t>
      </w:r>
    </w:p>
    <w:p w:rsidR="00E92552" w:rsidRPr="0044447A" w:rsidRDefault="00E92552" w:rsidP="0044447A">
      <w:pPr>
        <w:rPr>
          <w:rFonts w:ascii="Times New Roman" w:hAnsi="Times New Roman"/>
          <w:sz w:val="28"/>
          <w:szCs w:val="28"/>
        </w:rPr>
      </w:pPr>
      <w:bookmarkStart w:id="2" w:name="_GoBack"/>
      <w:bookmarkEnd w:id="2"/>
    </w:p>
    <w:sectPr w:rsidR="00E92552" w:rsidRPr="0044447A" w:rsidSect="00686EDF">
      <w:headerReference w:type="default" r:id="rId8"/>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7A" w:rsidRDefault="00CF217A" w:rsidP="009916D8">
      <w:pPr>
        <w:spacing w:after="0" w:line="240" w:lineRule="auto"/>
      </w:pPr>
      <w:r>
        <w:separator/>
      </w:r>
    </w:p>
  </w:endnote>
  <w:endnote w:type="continuationSeparator" w:id="0">
    <w:p w:rsidR="00CF217A" w:rsidRDefault="00CF217A" w:rsidP="0099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7A" w:rsidRDefault="00CF217A" w:rsidP="009916D8">
      <w:pPr>
        <w:spacing w:after="0" w:line="240" w:lineRule="auto"/>
      </w:pPr>
      <w:r>
        <w:separator/>
      </w:r>
    </w:p>
  </w:footnote>
  <w:footnote w:type="continuationSeparator" w:id="0">
    <w:p w:rsidR="00CF217A" w:rsidRDefault="00CF217A" w:rsidP="009916D8">
      <w:pPr>
        <w:spacing w:after="0" w:line="240" w:lineRule="auto"/>
      </w:pPr>
      <w:r>
        <w:continuationSeparator/>
      </w:r>
    </w:p>
  </w:footnote>
  <w:footnote w:id="1">
    <w:p w:rsidR="00F15330" w:rsidRDefault="00F15330" w:rsidP="009916D8">
      <w:pPr>
        <w:pStyle w:val="a4"/>
        <w:jc w:val="both"/>
      </w:pPr>
      <w:r>
        <w:rPr>
          <w:rStyle w:val="affc"/>
        </w:rPr>
        <w:footnoteRef/>
      </w:r>
      <w:r>
        <w:t xml:space="preserve">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2">
    <w:p w:rsidR="00F15330" w:rsidRPr="00FB1420" w:rsidRDefault="00F15330" w:rsidP="00FB1420">
      <w:pPr>
        <w:pStyle w:val="a4"/>
        <w:jc w:val="both"/>
      </w:pPr>
      <w:r>
        <w:rPr>
          <w:rStyle w:val="affc"/>
        </w:rPr>
        <w:footnoteRef/>
      </w:r>
      <w:r w:rsidRPr="00FB1420">
        <w:t>В день проведения экзамена в ППЭ вправе иметь при себе средства связи только определенные категории лиц, привлекаемых к проведению ЕГЭ: руководитель образовательной организации, в помещениях которой организован ППЭ, или уполномоченное им лицо, руководитель ППЭ, члены ГЭК, аккредитованные представители средств массовой информации и общественные наблюдатели, должностные лица Рособрнадзора, иные лица, определенные Рособрнадзором, должностные лица управления по контролю и надзору в сфере образования Департамента. Перечисленные лица имеют право использовать средства связи только в Штабе ППЭ и только в связи со служебной необходимостью.</w:t>
      </w:r>
    </w:p>
    <w:p w:rsidR="00F15330" w:rsidRDefault="00F15330">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14624"/>
      <w:docPartObj>
        <w:docPartGallery w:val="Page Numbers (Top of Page)"/>
        <w:docPartUnique/>
      </w:docPartObj>
    </w:sdtPr>
    <w:sdtEndPr>
      <w:rPr>
        <w:sz w:val="20"/>
        <w:szCs w:val="20"/>
      </w:rPr>
    </w:sdtEndPr>
    <w:sdtContent>
      <w:p w:rsidR="00F15330" w:rsidRPr="00313FE8" w:rsidRDefault="00983103">
        <w:pPr>
          <w:pStyle w:val="a8"/>
          <w:jc w:val="center"/>
          <w:rPr>
            <w:sz w:val="20"/>
            <w:szCs w:val="20"/>
          </w:rPr>
        </w:pPr>
        <w:r w:rsidRPr="00313FE8">
          <w:rPr>
            <w:sz w:val="20"/>
            <w:szCs w:val="20"/>
          </w:rPr>
          <w:fldChar w:fldCharType="begin"/>
        </w:r>
        <w:r w:rsidR="00F15330" w:rsidRPr="00313FE8">
          <w:rPr>
            <w:sz w:val="20"/>
            <w:szCs w:val="20"/>
          </w:rPr>
          <w:instrText>PAGE   \* MERGEFORMAT</w:instrText>
        </w:r>
        <w:r w:rsidRPr="00313FE8">
          <w:rPr>
            <w:sz w:val="20"/>
            <w:szCs w:val="20"/>
          </w:rPr>
          <w:fldChar w:fldCharType="separate"/>
        </w:r>
        <w:r w:rsidR="0044447A">
          <w:rPr>
            <w:noProof/>
            <w:sz w:val="20"/>
            <w:szCs w:val="20"/>
          </w:rPr>
          <w:t>1</w:t>
        </w:r>
        <w:r w:rsidRPr="00313FE8">
          <w:rPr>
            <w:sz w:val="20"/>
            <w:szCs w:val="20"/>
          </w:rPr>
          <w:fldChar w:fldCharType="end"/>
        </w:r>
      </w:p>
    </w:sdtContent>
  </w:sdt>
  <w:p w:rsidR="00F15330" w:rsidRPr="00973C12" w:rsidRDefault="00F15330">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8D1"/>
    <w:multiLevelType w:val="hybridMultilevel"/>
    <w:tmpl w:val="DF08B85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C57F02"/>
    <w:multiLevelType w:val="hybridMultilevel"/>
    <w:tmpl w:val="68528B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CD31A0"/>
    <w:multiLevelType w:val="hybridMultilevel"/>
    <w:tmpl w:val="0FF2013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3D5877"/>
    <w:multiLevelType w:val="multilevel"/>
    <w:tmpl w:val="9F8A13AC"/>
    <w:lvl w:ilvl="0">
      <w:start w:val="1"/>
      <w:numFmt w:val="decimal"/>
      <w:pStyle w:val="1"/>
      <w:lvlText w:val="%1."/>
      <w:lvlJc w:val="left"/>
      <w:pPr>
        <w:ind w:left="2701" w:hanging="432"/>
      </w:pPr>
      <w:rPr>
        <w:rFonts w:cs="Times New Roman"/>
      </w:rPr>
    </w:lvl>
    <w:lvl w:ilvl="1">
      <w:start w:val="1"/>
      <w:numFmt w:val="decimal"/>
      <w:lvlText w:val="%1.%2."/>
      <w:lvlJc w:val="left"/>
      <w:pPr>
        <w:ind w:left="576" w:hanging="576"/>
      </w:pPr>
      <w:rPr>
        <w:rFonts w:ascii="Times New Roman" w:hAnsi="Times New Roman" w:cs="Times New Roman" w:hint="default"/>
        <w:b w:val="0"/>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4" w15:restartNumberingAfterBreak="0">
    <w:nsid w:val="048921C8"/>
    <w:multiLevelType w:val="hybridMultilevel"/>
    <w:tmpl w:val="6AFE15A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6284CAA"/>
    <w:multiLevelType w:val="hybridMultilevel"/>
    <w:tmpl w:val="C80054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04631E"/>
    <w:multiLevelType w:val="hybridMultilevel"/>
    <w:tmpl w:val="9176F7E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77005F7"/>
    <w:multiLevelType w:val="hybridMultilevel"/>
    <w:tmpl w:val="1DCEEFF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78954D7"/>
    <w:multiLevelType w:val="hybridMultilevel"/>
    <w:tmpl w:val="F31613C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827695C"/>
    <w:multiLevelType w:val="hybridMultilevel"/>
    <w:tmpl w:val="5D308DB8"/>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8566960"/>
    <w:multiLevelType w:val="hybridMultilevel"/>
    <w:tmpl w:val="C3FC32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94138EE"/>
    <w:multiLevelType w:val="hybridMultilevel"/>
    <w:tmpl w:val="76C8422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E26096"/>
    <w:multiLevelType w:val="hybridMultilevel"/>
    <w:tmpl w:val="6A329E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230B6E"/>
    <w:multiLevelType w:val="hybridMultilevel"/>
    <w:tmpl w:val="411C4A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6217B"/>
    <w:multiLevelType w:val="hybridMultilevel"/>
    <w:tmpl w:val="300487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B40C97"/>
    <w:multiLevelType w:val="hybridMultilevel"/>
    <w:tmpl w:val="D4AEAEC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D595229"/>
    <w:multiLevelType w:val="hybridMultilevel"/>
    <w:tmpl w:val="4D40E40C"/>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0E7A0549"/>
    <w:multiLevelType w:val="hybridMultilevel"/>
    <w:tmpl w:val="BEAC42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02F0C5B"/>
    <w:multiLevelType w:val="hybridMultilevel"/>
    <w:tmpl w:val="4504FB10"/>
    <w:lvl w:ilvl="0" w:tplc="3E1AFF18">
      <w:start w:val="1"/>
      <w:numFmt w:val="decimal"/>
      <w:lvlText w:val="%1."/>
      <w:lvlJc w:val="left"/>
      <w:pPr>
        <w:ind w:left="1069" w:hanging="359"/>
      </w:p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19" w15:restartNumberingAfterBreak="0">
    <w:nsid w:val="10B50FEA"/>
    <w:multiLevelType w:val="hybridMultilevel"/>
    <w:tmpl w:val="47AAA79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6348C3"/>
    <w:multiLevelType w:val="hybridMultilevel"/>
    <w:tmpl w:val="5F0263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19A0048"/>
    <w:multiLevelType w:val="hybridMultilevel"/>
    <w:tmpl w:val="091028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2EB6947"/>
    <w:multiLevelType w:val="hybridMultilevel"/>
    <w:tmpl w:val="3162F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BF4353"/>
    <w:multiLevelType w:val="hybridMultilevel"/>
    <w:tmpl w:val="014C25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540708B"/>
    <w:multiLevelType w:val="hybridMultilevel"/>
    <w:tmpl w:val="B1162E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4937F1"/>
    <w:multiLevelType w:val="hybridMultilevel"/>
    <w:tmpl w:val="96B2945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D70DB6"/>
    <w:multiLevelType w:val="hybridMultilevel"/>
    <w:tmpl w:val="B400F9B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697642D"/>
    <w:multiLevelType w:val="hybridMultilevel"/>
    <w:tmpl w:val="CE3ED4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FC6458"/>
    <w:multiLevelType w:val="hybridMultilevel"/>
    <w:tmpl w:val="B484C5B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AC21F3"/>
    <w:multiLevelType w:val="hybridMultilevel"/>
    <w:tmpl w:val="41F25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912021D"/>
    <w:multiLevelType w:val="hybridMultilevel"/>
    <w:tmpl w:val="EB944B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FA2E5E"/>
    <w:multiLevelType w:val="multilevel"/>
    <w:tmpl w:val="B0FA12A2"/>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2415A1"/>
    <w:multiLevelType w:val="hybridMultilevel"/>
    <w:tmpl w:val="D4E63DB8"/>
    <w:lvl w:ilvl="0" w:tplc="FFFFFFFF">
      <w:start w:val="1"/>
      <w:numFmt w:val="bullet"/>
      <w:pStyle w:val="1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1E8D2D2A"/>
    <w:multiLevelType w:val="hybridMultilevel"/>
    <w:tmpl w:val="AAE47C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274386"/>
    <w:multiLevelType w:val="hybridMultilevel"/>
    <w:tmpl w:val="3932C0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8F5A58"/>
    <w:multiLevelType w:val="hybridMultilevel"/>
    <w:tmpl w:val="4060F9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D30202"/>
    <w:multiLevelType w:val="hybridMultilevel"/>
    <w:tmpl w:val="44CA73C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18B1B8B"/>
    <w:multiLevelType w:val="hybridMultilevel"/>
    <w:tmpl w:val="A9EE948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974980"/>
    <w:multiLevelType w:val="hybridMultilevel"/>
    <w:tmpl w:val="F99A15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A871F4"/>
    <w:multiLevelType w:val="hybridMultilevel"/>
    <w:tmpl w:val="BA5E4E7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22D17070"/>
    <w:multiLevelType w:val="hybridMultilevel"/>
    <w:tmpl w:val="B4941C3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232F7B2C"/>
    <w:multiLevelType w:val="hybridMultilevel"/>
    <w:tmpl w:val="3988660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251A7C9D"/>
    <w:multiLevelType w:val="hybridMultilevel"/>
    <w:tmpl w:val="C9CC3D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78D770E"/>
    <w:multiLevelType w:val="hybridMultilevel"/>
    <w:tmpl w:val="56B833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7D67FCC"/>
    <w:multiLevelType w:val="hybridMultilevel"/>
    <w:tmpl w:val="58DEBC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8767D27"/>
    <w:multiLevelType w:val="hybridMultilevel"/>
    <w:tmpl w:val="0986D0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9A01A4A"/>
    <w:multiLevelType w:val="hybridMultilevel"/>
    <w:tmpl w:val="86563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9FD1478"/>
    <w:multiLevelType w:val="hybridMultilevel"/>
    <w:tmpl w:val="C18E11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721F33"/>
    <w:multiLevelType w:val="hybridMultilevel"/>
    <w:tmpl w:val="5100CDE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2AFA0681"/>
    <w:multiLevelType w:val="hybridMultilevel"/>
    <w:tmpl w:val="67522A6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2BBE5C0F"/>
    <w:multiLevelType w:val="hybridMultilevel"/>
    <w:tmpl w:val="DFE028E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CA32E63"/>
    <w:multiLevelType w:val="hybridMultilevel"/>
    <w:tmpl w:val="95D2230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2CD80699"/>
    <w:multiLevelType w:val="hybridMultilevel"/>
    <w:tmpl w:val="AD54E5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CE63DEC"/>
    <w:multiLevelType w:val="hybridMultilevel"/>
    <w:tmpl w:val="8014F076"/>
    <w:lvl w:ilvl="0" w:tplc="8DC65202">
      <w:start w:val="1"/>
      <w:numFmt w:val="decimal"/>
      <w:lvlText w:val="%1."/>
      <w:lvlJc w:val="left"/>
      <w:pPr>
        <w:ind w:left="785" w:hanging="359"/>
      </w:pPr>
    </w:lvl>
    <w:lvl w:ilvl="1" w:tplc="A7C6C5A2">
      <w:start w:val="1"/>
      <w:numFmt w:val="lowerLetter"/>
      <w:lvlText w:val="%2."/>
      <w:lvlJc w:val="left"/>
      <w:pPr>
        <w:ind w:left="1505" w:hanging="359"/>
      </w:pPr>
    </w:lvl>
    <w:lvl w:ilvl="2" w:tplc="8CC4A502">
      <w:start w:val="1"/>
      <w:numFmt w:val="lowerRoman"/>
      <w:lvlText w:val="%3."/>
      <w:lvlJc w:val="right"/>
      <w:pPr>
        <w:ind w:left="2225" w:hanging="179"/>
      </w:pPr>
    </w:lvl>
    <w:lvl w:ilvl="3" w:tplc="E48080CE">
      <w:start w:val="1"/>
      <w:numFmt w:val="decimal"/>
      <w:lvlText w:val="%4."/>
      <w:lvlJc w:val="left"/>
      <w:pPr>
        <w:ind w:left="2945" w:hanging="359"/>
      </w:pPr>
    </w:lvl>
    <w:lvl w:ilvl="4" w:tplc="D3006896">
      <w:start w:val="1"/>
      <w:numFmt w:val="lowerLetter"/>
      <w:lvlText w:val="%5."/>
      <w:lvlJc w:val="left"/>
      <w:pPr>
        <w:ind w:left="3665" w:hanging="359"/>
      </w:pPr>
    </w:lvl>
    <w:lvl w:ilvl="5" w:tplc="BF083DC4">
      <w:start w:val="1"/>
      <w:numFmt w:val="lowerRoman"/>
      <w:lvlText w:val="%6."/>
      <w:lvlJc w:val="right"/>
      <w:pPr>
        <w:ind w:left="4385" w:hanging="179"/>
      </w:pPr>
    </w:lvl>
    <w:lvl w:ilvl="6" w:tplc="097C4FBA">
      <w:start w:val="1"/>
      <w:numFmt w:val="decimal"/>
      <w:lvlText w:val="%7."/>
      <w:lvlJc w:val="left"/>
      <w:pPr>
        <w:ind w:left="5105" w:hanging="359"/>
      </w:pPr>
    </w:lvl>
    <w:lvl w:ilvl="7" w:tplc="232C9C42">
      <w:start w:val="1"/>
      <w:numFmt w:val="lowerLetter"/>
      <w:lvlText w:val="%8."/>
      <w:lvlJc w:val="left"/>
      <w:pPr>
        <w:ind w:left="5825" w:hanging="359"/>
      </w:pPr>
    </w:lvl>
    <w:lvl w:ilvl="8" w:tplc="1F348B66">
      <w:start w:val="1"/>
      <w:numFmt w:val="lowerRoman"/>
      <w:lvlText w:val="%9."/>
      <w:lvlJc w:val="right"/>
      <w:pPr>
        <w:ind w:left="6545" w:hanging="179"/>
      </w:pPr>
    </w:lvl>
  </w:abstractNum>
  <w:abstractNum w:abstractNumId="54" w15:restartNumberingAfterBreak="0">
    <w:nsid w:val="2CFE3B89"/>
    <w:multiLevelType w:val="hybridMultilevel"/>
    <w:tmpl w:val="4DC61D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DAB2942"/>
    <w:multiLevelType w:val="hybridMultilevel"/>
    <w:tmpl w:val="F9389226"/>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2FB8713D"/>
    <w:multiLevelType w:val="hybridMultilevel"/>
    <w:tmpl w:val="E54C44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02F327F"/>
    <w:multiLevelType w:val="hybridMultilevel"/>
    <w:tmpl w:val="F0404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17633B3"/>
    <w:multiLevelType w:val="hybridMultilevel"/>
    <w:tmpl w:val="198A48E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32BC08AA"/>
    <w:multiLevelType w:val="hybridMultilevel"/>
    <w:tmpl w:val="3B3026D6"/>
    <w:lvl w:ilvl="0" w:tplc="C8EEF2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0" w15:restartNumberingAfterBreak="0">
    <w:nsid w:val="33126E00"/>
    <w:multiLevelType w:val="hybridMultilevel"/>
    <w:tmpl w:val="18ACC9B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332C6EDA"/>
    <w:multiLevelType w:val="hybridMultilevel"/>
    <w:tmpl w:val="EF2C28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50163A"/>
    <w:multiLevelType w:val="hybridMultilevel"/>
    <w:tmpl w:val="E4C6FAE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367E4E25"/>
    <w:multiLevelType w:val="hybridMultilevel"/>
    <w:tmpl w:val="62D2B06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7283E8C"/>
    <w:multiLevelType w:val="hybridMultilevel"/>
    <w:tmpl w:val="6F02F7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74C28D5"/>
    <w:multiLevelType w:val="hybridMultilevel"/>
    <w:tmpl w:val="6BC4A1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7667FBC"/>
    <w:multiLevelType w:val="hybridMultilevel"/>
    <w:tmpl w:val="69FC463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37EB6434"/>
    <w:multiLevelType w:val="hybridMultilevel"/>
    <w:tmpl w:val="1874624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38FC5815"/>
    <w:multiLevelType w:val="hybridMultilevel"/>
    <w:tmpl w:val="A3CEC01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39FD51D4"/>
    <w:multiLevelType w:val="hybridMultilevel"/>
    <w:tmpl w:val="CE86A55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15:restartNumberingAfterBreak="0">
    <w:nsid w:val="3AC12F46"/>
    <w:multiLevelType w:val="hybridMultilevel"/>
    <w:tmpl w:val="62CCBC38"/>
    <w:lvl w:ilvl="0" w:tplc="63C02E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3AF15D28"/>
    <w:multiLevelType w:val="hybridMultilevel"/>
    <w:tmpl w:val="A5702C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B2B1335"/>
    <w:multiLevelType w:val="hybridMultilevel"/>
    <w:tmpl w:val="F558C9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D427B6"/>
    <w:multiLevelType w:val="hybridMultilevel"/>
    <w:tmpl w:val="6C96325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3E5E6F05"/>
    <w:multiLevelType w:val="hybridMultilevel"/>
    <w:tmpl w:val="EEB661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0275A19"/>
    <w:multiLevelType w:val="hybridMultilevel"/>
    <w:tmpl w:val="929C0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04B4F02"/>
    <w:multiLevelType w:val="hybridMultilevel"/>
    <w:tmpl w:val="AEDCDE4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22C6074"/>
    <w:multiLevelType w:val="hybridMultilevel"/>
    <w:tmpl w:val="157EEB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2502980"/>
    <w:multiLevelType w:val="hybridMultilevel"/>
    <w:tmpl w:val="8638AA8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2B61505"/>
    <w:multiLevelType w:val="hybridMultilevel"/>
    <w:tmpl w:val="23D2BC1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32B0453"/>
    <w:multiLevelType w:val="hybridMultilevel"/>
    <w:tmpl w:val="0878566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44583169"/>
    <w:multiLevelType w:val="hybridMultilevel"/>
    <w:tmpl w:val="896C7B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64878E3"/>
    <w:multiLevelType w:val="hybridMultilevel"/>
    <w:tmpl w:val="03FA10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7096CB3"/>
    <w:multiLevelType w:val="hybridMultilevel"/>
    <w:tmpl w:val="BC6648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A1314C"/>
    <w:multiLevelType w:val="hybridMultilevel"/>
    <w:tmpl w:val="E264A6E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4930050C"/>
    <w:multiLevelType w:val="hybridMultilevel"/>
    <w:tmpl w:val="33689A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9935A83"/>
    <w:multiLevelType w:val="hybridMultilevel"/>
    <w:tmpl w:val="2E28157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A3A4E45"/>
    <w:multiLevelType w:val="hybridMultilevel"/>
    <w:tmpl w:val="DA9E920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15:restartNumberingAfterBreak="0">
    <w:nsid w:val="4BE72F2B"/>
    <w:multiLevelType w:val="hybridMultilevel"/>
    <w:tmpl w:val="5CC204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C75658C"/>
    <w:multiLevelType w:val="hybridMultilevel"/>
    <w:tmpl w:val="E4B0DD5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ED57F37"/>
    <w:multiLevelType w:val="hybridMultilevel"/>
    <w:tmpl w:val="72F472B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15:restartNumberingAfterBreak="0">
    <w:nsid w:val="503137E4"/>
    <w:multiLevelType w:val="hybridMultilevel"/>
    <w:tmpl w:val="D9701BD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50A81675"/>
    <w:multiLevelType w:val="hybridMultilevel"/>
    <w:tmpl w:val="521C854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15:restartNumberingAfterBreak="0">
    <w:nsid w:val="51A602E4"/>
    <w:multiLevelType w:val="hybridMultilevel"/>
    <w:tmpl w:val="27CE71DC"/>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406391D"/>
    <w:multiLevelType w:val="hybridMultilevel"/>
    <w:tmpl w:val="85D83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36386B"/>
    <w:multiLevelType w:val="hybridMultilevel"/>
    <w:tmpl w:val="45C64EC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7D67EEA"/>
    <w:multiLevelType w:val="hybridMultilevel"/>
    <w:tmpl w:val="B80C149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8C70F2B"/>
    <w:multiLevelType w:val="hybridMultilevel"/>
    <w:tmpl w:val="4A2E45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8E47CA9"/>
    <w:multiLevelType w:val="hybridMultilevel"/>
    <w:tmpl w:val="8AAC48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DE7590"/>
    <w:multiLevelType w:val="hybridMultilevel"/>
    <w:tmpl w:val="A9D6FE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A470ED7"/>
    <w:multiLevelType w:val="hybridMultilevel"/>
    <w:tmpl w:val="AF085D54"/>
    <w:lvl w:ilvl="0" w:tplc="50B21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BC67CF8"/>
    <w:multiLevelType w:val="hybridMultilevel"/>
    <w:tmpl w:val="1F848510"/>
    <w:lvl w:ilvl="0" w:tplc="38047E8E">
      <w:start w:val="1"/>
      <w:numFmt w:val="decimal"/>
      <w:lvlText w:val="%1."/>
      <w:lvlJc w:val="left"/>
      <w:pPr>
        <w:ind w:left="928" w:hanging="359"/>
      </w:pPr>
      <w:rPr>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03" w15:restartNumberingAfterBreak="0">
    <w:nsid w:val="5E162FD1"/>
    <w:multiLevelType w:val="hybridMultilevel"/>
    <w:tmpl w:val="51C442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786843"/>
    <w:multiLevelType w:val="hybridMultilevel"/>
    <w:tmpl w:val="439C20D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15:restartNumberingAfterBreak="0">
    <w:nsid w:val="5E801F0E"/>
    <w:multiLevelType w:val="hybridMultilevel"/>
    <w:tmpl w:val="07547BA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F5501E6"/>
    <w:multiLevelType w:val="hybridMultilevel"/>
    <w:tmpl w:val="0B9256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FBF7899"/>
    <w:multiLevelType w:val="hybridMultilevel"/>
    <w:tmpl w:val="1696BA1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15:restartNumberingAfterBreak="0">
    <w:nsid w:val="61385BA2"/>
    <w:multiLevelType w:val="multilevel"/>
    <w:tmpl w:val="A81811B4"/>
    <w:lvl w:ilvl="0">
      <w:start w:val="1"/>
      <w:numFmt w:val="decimal"/>
      <w:lvlText w:val="%1."/>
      <w:lvlJc w:val="left"/>
      <w:pPr>
        <w:ind w:left="720" w:hanging="360"/>
      </w:pPr>
      <w:rPr>
        <w:b w:val="0"/>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9" w15:restartNumberingAfterBreak="0">
    <w:nsid w:val="615E2416"/>
    <w:multiLevelType w:val="multilevel"/>
    <w:tmpl w:val="C91266C4"/>
    <w:lvl w:ilvl="0">
      <w:start w:val="1"/>
      <w:numFmt w:val="decimal"/>
      <w:pStyle w:val="12"/>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10" w15:restartNumberingAfterBreak="0">
    <w:nsid w:val="61A54AE0"/>
    <w:multiLevelType w:val="hybridMultilevel"/>
    <w:tmpl w:val="4ABC7ED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B91DEC"/>
    <w:multiLevelType w:val="hybridMultilevel"/>
    <w:tmpl w:val="4836B37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5082973"/>
    <w:multiLevelType w:val="hybridMultilevel"/>
    <w:tmpl w:val="8E66505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362236"/>
    <w:multiLevelType w:val="hybridMultilevel"/>
    <w:tmpl w:val="32DA4EA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8572039"/>
    <w:multiLevelType w:val="hybridMultilevel"/>
    <w:tmpl w:val="1AEAFE8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8A14258"/>
    <w:multiLevelType w:val="hybridMultilevel"/>
    <w:tmpl w:val="F7F63EA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15:restartNumberingAfterBreak="0">
    <w:nsid w:val="69745463"/>
    <w:multiLevelType w:val="hybridMultilevel"/>
    <w:tmpl w:val="491C481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CBC278F"/>
    <w:multiLevelType w:val="hybridMultilevel"/>
    <w:tmpl w:val="8D543922"/>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8" w15:restartNumberingAfterBreak="0">
    <w:nsid w:val="6D0D608E"/>
    <w:multiLevelType w:val="hybridMultilevel"/>
    <w:tmpl w:val="DA28DC1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DD967E6"/>
    <w:multiLevelType w:val="hybridMultilevel"/>
    <w:tmpl w:val="66A2EA40"/>
    <w:lvl w:ilvl="0" w:tplc="C8EEF2A8">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6E2F4580"/>
    <w:multiLevelType w:val="hybridMultilevel"/>
    <w:tmpl w:val="F492337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6E312785"/>
    <w:multiLevelType w:val="hybridMultilevel"/>
    <w:tmpl w:val="C8E0E38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2" w15:restartNumberingAfterBreak="0">
    <w:nsid w:val="6EA6343B"/>
    <w:multiLevelType w:val="hybridMultilevel"/>
    <w:tmpl w:val="CFF6BC4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671232"/>
    <w:multiLevelType w:val="hybridMultilevel"/>
    <w:tmpl w:val="7836464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740DA2"/>
    <w:multiLevelType w:val="hybridMultilevel"/>
    <w:tmpl w:val="FAA8CA7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5" w15:restartNumberingAfterBreak="0">
    <w:nsid w:val="6F891C56"/>
    <w:multiLevelType w:val="hybridMultilevel"/>
    <w:tmpl w:val="6BD415A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6" w15:restartNumberingAfterBreak="0">
    <w:nsid w:val="7096689E"/>
    <w:multiLevelType w:val="hybridMultilevel"/>
    <w:tmpl w:val="5FAA6200"/>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15:restartNumberingAfterBreak="0">
    <w:nsid w:val="752971B3"/>
    <w:multiLevelType w:val="hybridMultilevel"/>
    <w:tmpl w:val="82127E2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52F57BC"/>
    <w:multiLevelType w:val="hybridMultilevel"/>
    <w:tmpl w:val="25707B6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53E0D1A"/>
    <w:multiLevelType w:val="hybridMultilevel"/>
    <w:tmpl w:val="9594CF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5F4748E"/>
    <w:multiLevelType w:val="hybridMultilevel"/>
    <w:tmpl w:val="FA62221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7F247C2"/>
    <w:multiLevelType w:val="hybridMultilevel"/>
    <w:tmpl w:val="E384C5B0"/>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2" w15:restartNumberingAfterBreak="0">
    <w:nsid w:val="782D25D2"/>
    <w:multiLevelType w:val="hybridMultilevel"/>
    <w:tmpl w:val="AC62B18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8384893"/>
    <w:multiLevelType w:val="hybridMultilevel"/>
    <w:tmpl w:val="C3A2D2F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A236343"/>
    <w:multiLevelType w:val="hybridMultilevel"/>
    <w:tmpl w:val="8EA49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AF678CA"/>
    <w:multiLevelType w:val="hybridMultilevel"/>
    <w:tmpl w:val="52EEE37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E1E0E5C"/>
    <w:multiLevelType w:val="hybridMultilevel"/>
    <w:tmpl w:val="1C66C23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7" w15:restartNumberingAfterBreak="0">
    <w:nsid w:val="7E6114F1"/>
    <w:multiLevelType w:val="hybridMultilevel"/>
    <w:tmpl w:val="2F04133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FA40C57"/>
    <w:multiLevelType w:val="hybridMultilevel"/>
    <w:tmpl w:val="3FC0FB8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5"/>
  </w:num>
  <w:num w:numId="3">
    <w:abstractNumId w:val="109"/>
  </w:num>
  <w:num w:numId="4">
    <w:abstractNumId w:val="32"/>
  </w:num>
  <w:num w:numId="5">
    <w:abstractNumId w:val="31"/>
  </w:num>
  <w:num w:numId="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num>
  <w:num w:numId="9">
    <w:abstractNumId w:val="48"/>
  </w:num>
  <w:num w:numId="10">
    <w:abstractNumId w:val="39"/>
  </w:num>
  <w:num w:numId="11">
    <w:abstractNumId w:val="124"/>
  </w:num>
  <w:num w:numId="12">
    <w:abstractNumId w:val="40"/>
  </w:num>
  <w:num w:numId="13">
    <w:abstractNumId w:val="60"/>
  </w:num>
  <w:num w:numId="14">
    <w:abstractNumId w:val="8"/>
  </w:num>
  <w:num w:numId="15">
    <w:abstractNumId w:val="10"/>
  </w:num>
  <w:num w:numId="16">
    <w:abstractNumId w:val="120"/>
  </w:num>
  <w:num w:numId="17">
    <w:abstractNumId w:val="13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num>
  <w:num w:numId="20">
    <w:abstractNumId w:val="92"/>
  </w:num>
  <w:num w:numId="21">
    <w:abstractNumId w:val="0"/>
  </w:num>
  <w:num w:numId="22">
    <w:abstractNumId w:val="115"/>
  </w:num>
  <w:num w:numId="23">
    <w:abstractNumId w:val="41"/>
  </w:num>
  <w:num w:numId="24">
    <w:abstractNumId w:val="6"/>
  </w:num>
  <w:num w:numId="25">
    <w:abstractNumId w:val="73"/>
  </w:num>
  <w:num w:numId="26">
    <w:abstractNumId w:val="67"/>
  </w:num>
  <w:num w:numId="27">
    <w:abstractNumId w:val="68"/>
  </w:num>
  <w:num w:numId="28">
    <w:abstractNumId w:val="93"/>
  </w:num>
  <w:num w:numId="29">
    <w:abstractNumId w:val="88"/>
  </w:num>
  <w:num w:numId="30">
    <w:abstractNumId w:val="69"/>
  </w:num>
  <w:num w:numId="31">
    <w:abstractNumId w:val="104"/>
  </w:num>
  <w:num w:numId="32">
    <w:abstractNumId w:val="107"/>
  </w:num>
  <w:num w:numId="33">
    <w:abstractNumId w:val="51"/>
  </w:num>
  <w:num w:numId="34">
    <w:abstractNumId w:val="121"/>
  </w:num>
  <w:num w:numId="35">
    <w:abstractNumId w:val="66"/>
  </w:num>
  <w:num w:numId="36">
    <w:abstractNumId w:val="131"/>
  </w:num>
  <w:num w:numId="37">
    <w:abstractNumId w:val="58"/>
  </w:num>
  <w:num w:numId="38">
    <w:abstractNumId w:val="80"/>
  </w:num>
  <w:num w:numId="39">
    <w:abstractNumId w:val="62"/>
  </w:num>
  <w:num w:numId="40">
    <w:abstractNumId w:val="9"/>
  </w:num>
  <w:num w:numId="41">
    <w:abstractNumId w:val="105"/>
  </w:num>
  <w:num w:numId="42">
    <w:abstractNumId w:val="126"/>
  </w:num>
  <w:num w:numId="43">
    <w:abstractNumId w:val="16"/>
  </w:num>
  <w:num w:numId="44">
    <w:abstractNumId w:val="21"/>
  </w:num>
  <w:num w:numId="45">
    <w:abstractNumId w:val="78"/>
  </w:num>
  <w:num w:numId="46">
    <w:abstractNumId w:val="4"/>
  </w:num>
  <w:num w:numId="47">
    <w:abstractNumId w:val="91"/>
  </w:num>
  <w:num w:numId="48">
    <w:abstractNumId w:val="84"/>
  </w:num>
  <w:num w:numId="49">
    <w:abstractNumId w:val="117"/>
  </w:num>
  <w:num w:numId="50">
    <w:abstractNumId w:val="49"/>
  </w:num>
  <w:num w:numId="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71"/>
  </w:num>
  <w:num w:numId="55">
    <w:abstractNumId w:val="63"/>
  </w:num>
  <w:num w:numId="56">
    <w:abstractNumId w:val="25"/>
  </w:num>
  <w:num w:numId="57">
    <w:abstractNumId w:val="44"/>
  </w:num>
  <w:num w:numId="58">
    <w:abstractNumId w:val="56"/>
  </w:num>
  <w:num w:numId="59">
    <w:abstractNumId w:val="129"/>
  </w:num>
  <w:num w:numId="60">
    <w:abstractNumId w:val="122"/>
  </w:num>
  <w:num w:numId="61">
    <w:abstractNumId w:val="46"/>
  </w:num>
  <w:num w:numId="62">
    <w:abstractNumId w:val="135"/>
  </w:num>
  <w:num w:numId="63">
    <w:abstractNumId w:val="96"/>
  </w:num>
  <w:num w:numId="64">
    <w:abstractNumId w:val="65"/>
  </w:num>
  <w:num w:numId="65">
    <w:abstractNumId w:val="76"/>
  </w:num>
  <w:num w:numId="66">
    <w:abstractNumId w:val="45"/>
  </w:num>
  <w:num w:numId="67">
    <w:abstractNumId w:val="12"/>
  </w:num>
  <w:num w:numId="68">
    <w:abstractNumId w:val="133"/>
  </w:num>
  <w:num w:numId="69">
    <w:abstractNumId w:val="128"/>
  </w:num>
  <w:num w:numId="70">
    <w:abstractNumId w:val="72"/>
  </w:num>
  <w:num w:numId="71">
    <w:abstractNumId w:val="110"/>
  </w:num>
  <w:num w:numId="72">
    <w:abstractNumId w:val="29"/>
  </w:num>
  <w:num w:numId="73">
    <w:abstractNumId w:val="2"/>
  </w:num>
  <w:num w:numId="74">
    <w:abstractNumId w:val="87"/>
  </w:num>
  <w:num w:numId="75">
    <w:abstractNumId w:val="90"/>
  </w:num>
  <w:num w:numId="76">
    <w:abstractNumId w:val="127"/>
  </w:num>
  <w:num w:numId="77">
    <w:abstractNumId w:val="113"/>
  </w:num>
  <w:num w:numId="78">
    <w:abstractNumId w:val="11"/>
  </w:num>
  <w:num w:numId="79">
    <w:abstractNumId w:val="103"/>
  </w:num>
  <w:num w:numId="80">
    <w:abstractNumId w:val="83"/>
  </w:num>
  <w:num w:numId="81">
    <w:abstractNumId w:val="27"/>
  </w:num>
  <w:num w:numId="82">
    <w:abstractNumId w:val="23"/>
  </w:num>
  <w:num w:numId="83">
    <w:abstractNumId w:val="130"/>
  </w:num>
  <w:num w:numId="84">
    <w:abstractNumId w:val="13"/>
  </w:num>
  <w:num w:numId="85">
    <w:abstractNumId w:val="1"/>
  </w:num>
  <w:num w:numId="86">
    <w:abstractNumId w:val="64"/>
  </w:num>
  <w:num w:numId="87">
    <w:abstractNumId w:val="99"/>
  </w:num>
  <w:num w:numId="88">
    <w:abstractNumId w:val="116"/>
  </w:num>
  <w:num w:numId="89">
    <w:abstractNumId w:val="81"/>
  </w:num>
  <w:num w:numId="90">
    <w:abstractNumId w:val="132"/>
  </w:num>
  <w:num w:numId="91">
    <w:abstractNumId w:val="61"/>
  </w:num>
  <w:num w:numId="92">
    <w:abstractNumId w:val="35"/>
  </w:num>
  <w:num w:numId="93">
    <w:abstractNumId w:val="95"/>
  </w:num>
  <w:num w:numId="94">
    <w:abstractNumId w:val="19"/>
  </w:num>
  <w:num w:numId="95">
    <w:abstractNumId w:val="89"/>
  </w:num>
  <w:num w:numId="96">
    <w:abstractNumId w:val="52"/>
  </w:num>
  <w:num w:numId="97">
    <w:abstractNumId w:val="74"/>
  </w:num>
  <w:num w:numId="98">
    <w:abstractNumId w:val="20"/>
  </w:num>
  <w:num w:numId="99">
    <w:abstractNumId w:val="82"/>
  </w:num>
  <w:num w:numId="100">
    <w:abstractNumId w:val="118"/>
  </w:num>
  <w:num w:numId="101">
    <w:abstractNumId w:val="137"/>
  </w:num>
  <w:num w:numId="102">
    <w:abstractNumId w:val="75"/>
  </w:num>
  <w:num w:numId="103">
    <w:abstractNumId w:val="14"/>
  </w:num>
  <w:num w:numId="104">
    <w:abstractNumId w:val="34"/>
  </w:num>
  <w:num w:numId="105">
    <w:abstractNumId w:val="28"/>
  </w:num>
  <w:num w:numId="106">
    <w:abstractNumId w:val="17"/>
  </w:num>
  <w:num w:numId="107">
    <w:abstractNumId w:val="15"/>
  </w:num>
  <w:num w:numId="108">
    <w:abstractNumId w:val="114"/>
  </w:num>
  <w:num w:numId="109">
    <w:abstractNumId w:val="112"/>
  </w:num>
  <w:num w:numId="110">
    <w:abstractNumId w:val="43"/>
  </w:num>
  <w:num w:numId="111">
    <w:abstractNumId w:val="111"/>
  </w:num>
  <w:num w:numId="112">
    <w:abstractNumId w:val="5"/>
  </w:num>
  <w:num w:numId="113">
    <w:abstractNumId w:val="24"/>
  </w:num>
  <w:num w:numId="114">
    <w:abstractNumId w:val="26"/>
  </w:num>
  <w:num w:numId="115">
    <w:abstractNumId w:val="79"/>
  </w:num>
  <w:num w:numId="116">
    <w:abstractNumId w:val="86"/>
  </w:num>
  <w:num w:numId="117">
    <w:abstractNumId w:val="106"/>
  </w:num>
  <w:num w:numId="118">
    <w:abstractNumId w:val="54"/>
  </w:num>
  <w:num w:numId="119">
    <w:abstractNumId w:val="77"/>
  </w:num>
  <w:num w:numId="120">
    <w:abstractNumId w:val="38"/>
  </w:num>
  <w:num w:numId="121">
    <w:abstractNumId w:val="47"/>
  </w:num>
  <w:num w:numId="122">
    <w:abstractNumId w:val="30"/>
  </w:num>
  <w:num w:numId="123">
    <w:abstractNumId w:val="74"/>
  </w:num>
  <w:num w:numId="124">
    <w:abstractNumId w:val="39"/>
  </w:num>
  <w:num w:numId="125">
    <w:abstractNumId w:val="106"/>
  </w:num>
  <w:num w:numId="126">
    <w:abstractNumId w:val="36"/>
  </w:num>
  <w:num w:numId="127">
    <w:abstractNumId w:val="0"/>
  </w:num>
  <w:num w:numId="128">
    <w:abstractNumId w:val="124"/>
  </w:num>
  <w:num w:numId="129">
    <w:abstractNumId w:val="115"/>
  </w:num>
  <w:num w:numId="130">
    <w:abstractNumId w:val="59"/>
  </w:num>
  <w:num w:numId="131">
    <w:abstractNumId w:val="55"/>
  </w:num>
  <w:num w:numId="132">
    <w:abstractNumId w:val="7"/>
  </w:num>
  <w:num w:numId="133">
    <w:abstractNumId w:val="136"/>
  </w:num>
  <w:num w:numId="134">
    <w:abstractNumId w:val="94"/>
  </w:num>
  <w:num w:numId="135">
    <w:abstractNumId w:val="50"/>
  </w:num>
  <w:num w:numId="136">
    <w:abstractNumId w:val="22"/>
  </w:num>
  <w:num w:numId="137">
    <w:abstractNumId w:val="98"/>
  </w:num>
  <w:num w:numId="138">
    <w:abstractNumId w:val="134"/>
  </w:num>
  <w:num w:numId="139">
    <w:abstractNumId w:val="123"/>
  </w:num>
  <w:num w:numId="140">
    <w:abstractNumId w:val="97"/>
  </w:num>
  <w:num w:numId="141">
    <w:abstractNumId w:val="37"/>
  </w:num>
  <w:num w:numId="142">
    <w:abstractNumId w:val="57"/>
  </w:num>
  <w:num w:numId="143">
    <w:abstractNumId w:val="33"/>
  </w:num>
  <w:num w:numId="144">
    <w:abstractNumId w:val="70"/>
  </w:num>
  <w:num w:numId="145">
    <w:abstractNumId w:val="42"/>
  </w:num>
  <w:num w:numId="146">
    <w:abstractNumId w:val="100"/>
  </w:num>
  <w:num w:numId="147">
    <w:abstractNumId w:val="10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10"/>
    <w:rsid w:val="0002566B"/>
    <w:rsid w:val="00073DA1"/>
    <w:rsid w:val="0008603C"/>
    <w:rsid w:val="000A2BC7"/>
    <w:rsid w:val="000F5F01"/>
    <w:rsid w:val="001141F3"/>
    <w:rsid w:val="001177D1"/>
    <w:rsid w:val="00117B7C"/>
    <w:rsid w:val="00134CF2"/>
    <w:rsid w:val="00150B83"/>
    <w:rsid w:val="00155912"/>
    <w:rsid w:val="001821FC"/>
    <w:rsid w:val="00184E97"/>
    <w:rsid w:val="001B2294"/>
    <w:rsid w:val="001F02B0"/>
    <w:rsid w:val="001F25D7"/>
    <w:rsid w:val="0021090D"/>
    <w:rsid w:val="00234219"/>
    <w:rsid w:val="00247E59"/>
    <w:rsid w:val="00252C45"/>
    <w:rsid w:val="002666E0"/>
    <w:rsid w:val="00270896"/>
    <w:rsid w:val="002A74B8"/>
    <w:rsid w:val="002D293D"/>
    <w:rsid w:val="002F05DB"/>
    <w:rsid w:val="002F4790"/>
    <w:rsid w:val="003128C8"/>
    <w:rsid w:val="003135DC"/>
    <w:rsid w:val="00313FE8"/>
    <w:rsid w:val="00316595"/>
    <w:rsid w:val="0032318B"/>
    <w:rsid w:val="003368CF"/>
    <w:rsid w:val="00357A0F"/>
    <w:rsid w:val="00360546"/>
    <w:rsid w:val="00376085"/>
    <w:rsid w:val="00394E61"/>
    <w:rsid w:val="003A69F0"/>
    <w:rsid w:val="003B0F8B"/>
    <w:rsid w:val="003F1140"/>
    <w:rsid w:val="00404ADD"/>
    <w:rsid w:val="004206C0"/>
    <w:rsid w:val="004420EC"/>
    <w:rsid w:val="0044447A"/>
    <w:rsid w:val="0044794C"/>
    <w:rsid w:val="00477625"/>
    <w:rsid w:val="004A744F"/>
    <w:rsid w:val="004B2085"/>
    <w:rsid w:val="004B2258"/>
    <w:rsid w:val="004B5723"/>
    <w:rsid w:val="004D54EA"/>
    <w:rsid w:val="004E7E2F"/>
    <w:rsid w:val="005151A2"/>
    <w:rsid w:val="00525F91"/>
    <w:rsid w:val="0053708F"/>
    <w:rsid w:val="00572BAC"/>
    <w:rsid w:val="00586954"/>
    <w:rsid w:val="0059225B"/>
    <w:rsid w:val="00596BCF"/>
    <w:rsid w:val="005A57E8"/>
    <w:rsid w:val="005D0AF4"/>
    <w:rsid w:val="005D2DAA"/>
    <w:rsid w:val="005E0851"/>
    <w:rsid w:val="005E7E10"/>
    <w:rsid w:val="00636FFD"/>
    <w:rsid w:val="00645D28"/>
    <w:rsid w:val="0066328C"/>
    <w:rsid w:val="0067554A"/>
    <w:rsid w:val="00686EDF"/>
    <w:rsid w:val="00691B8B"/>
    <w:rsid w:val="006B7067"/>
    <w:rsid w:val="006E6847"/>
    <w:rsid w:val="006F54AC"/>
    <w:rsid w:val="006F61A8"/>
    <w:rsid w:val="0070611E"/>
    <w:rsid w:val="00713FEE"/>
    <w:rsid w:val="007241F2"/>
    <w:rsid w:val="0072501C"/>
    <w:rsid w:val="00745F77"/>
    <w:rsid w:val="00746C01"/>
    <w:rsid w:val="00757AD2"/>
    <w:rsid w:val="007734AB"/>
    <w:rsid w:val="00782479"/>
    <w:rsid w:val="007A6531"/>
    <w:rsid w:val="007F2853"/>
    <w:rsid w:val="007F6583"/>
    <w:rsid w:val="007F753F"/>
    <w:rsid w:val="00816407"/>
    <w:rsid w:val="00842BA7"/>
    <w:rsid w:val="00845205"/>
    <w:rsid w:val="008453A4"/>
    <w:rsid w:val="008561E2"/>
    <w:rsid w:val="0085672A"/>
    <w:rsid w:val="00880467"/>
    <w:rsid w:val="00880626"/>
    <w:rsid w:val="00887C10"/>
    <w:rsid w:val="00894EDC"/>
    <w:rsid w:val="008A0961"/>
    <w:rsid w:val="008A42AC"/>
    <w:rsid w:val="008A557B"/>
    <w:rsid w:val="008A7947"/>
    <w:rsid w:val="008B3989"/>
    <w:rsid w:val="008C4374"/>
    <w:rsid w:val="008E51E8"/>
    <w:rsid w:val="008E7671"/>
    <w:rsid w:val="008F5E86"/>
    <w:rsid w:val="009072C0"/>
    <w:rsid w:val="00925DED"/>
    <w:rsid w:val="009279F9"/>
    <w:rsid w:val="0094518B"/>
    <w:rsid w:val="00973C12"/>
    <w:rsid w:val="00977C23"/>
    <w:rsid w:val="00983103"/>
    <w:rsid w:val="00991666"/>
    <w:rsid w:val="009916D8"/>
    <w:rsid w:val="009956CA"/>
    <w:rsid w:val="00996E67"/>
    <w:rsid w:val="009A4EF9"/>
    <w:rsid w:val="009D1C9B"/>
    <w:rsid w:val="009D5071"/>
    <w:rsid w:val="00A061FB"/>
    <w:rsid w:val="00A22292"/>
    <w:rsid w:val="00A32682"/>
    <w:rsid w:val="00A53B23"/>
    <w:rsid w:val="00A56C49"/>
    <w:rsid w:val="00A90BAF"/>
    <w:rsid w:val="00AA3CCF"/>
    <w:rsid w:val="00AC081C"/>
    <w:rsid w:val="00AD2795"/>
    <w:rsid w:val="00AF7D2C"/>
    <w:rsid w:val="00B37A56"/>
    <w:rsid w:val="00B46858"/>
    <w:rsid w:val="00B6750D"/>
    <w:rsid w:val="00B75F11"/>
    <w:rsid w:val="00B82C35"/>
    <w:rsid w:val="00B847D7"/>
    <w:rsid w:val="00BB3212"/>
    <w:rsid w:val="00BD4187"/>
    <w:rsid w:val="00BF7192"/>
    <w:rsid w:val="00C00EEC"/>
    <w:rsid w:val="00C15E44"/>
    <w:rsid w:val="00C22AE3"/>
    <w:rsid w:val="00C23506"/>
    <w:rsid w:val="00C27B95"/>
    <w:rsid w:val="00C37C28"/>
    <w:rsid w:val="00C44C96"/>
    <w:rsid w:val="00C50D83"/>
    <w:rsid w:val="00C75B58"/>
    <w:rsid w:val="00C915B8"/>
    <w:rsid w:val="00CA3A1F"/>
    <w:rsid w:val="00CA7957"/>
    <w:rsid w:val="00CC5B62"/>
    <w:rsid w:val="00CF217A"/>
    <w:rsid w:val="00D1478D"/>
    <w:rsid w:val="00D148F5"/>
    <w:rsid w:val="00D34813"/>
    <w:rsid w:val="00D463DB"/>
    <w:rsid w:val="00D633A7"/>
    <w:rsid w:val="00DC1239"/>
    <w:rsid w:val="00DE2C57"/>
    <w:rsid w:val="00E0625B"/>
    <w:rsid w:val="00E12D3B"/>
    <w:rsid w:val="00E4002E"/>
    <w:rsid w:val="00E45D0C"/>
    <w:rsid w:val="00E4689F"/>
    <w:rsid w:val="00E92552"/>
    <w:rsid w:val="00E943E6"/>
    <w:rsid w:val="00EA1761"/>
    <w:rsid w:val="00ED70EB"/>
    <w:rsid w:val="00ED75A7"/>
    <w:rsid w:val="00EE6902"/>
    <w:rsid w:val="00EE7A6E"/>
    <w:rsid w:val="00F07C42"/>
    <w:rsid w:val="00F10CD0"/>
    <w:rsid w:val="00F15330"/>
    <w:rsid w:val="00F375DF"/>
    <w:rsid w:val="00F71B33"/>
    <w:rsid w:val="00F87045"/>
    <w:rsid w:val="00F91DA3"/>
    <w:rsid w:val="00FA62E4"/>
    <w:rsid w:val="00FB1420"/>
    <w:rsid w:val="00FF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
  <w:listSeparator w:val=";"/>
  <w15:docId w15:val="{1ED177C7-CFB3-4AFF-AF57-7C6C3DBF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E8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qFormat/>
    <w:rsid w:val="009916D8"/>
    <w:pPr>
      <w:keepNext/>
      <w:numPr>
        <w:numId w:val="1"/>
      </w:numPr>
      <w:spacing w:before="240" w:after="60"/>
      <w:outlineLvl w:val="0"/>
    </w:pPr>
    <w:rPr>
      <w:rFonts w:ascii="Cambria" w:hAnsi="Cambria"/>
      <w:b/>
      <w:bCs/>
      <w:kern w:val="32"/>
      <w:sz w:val="32"/>
      <w:szCs w:val="32"/>
    </w:rPr>
  </w:style>
  <w:style w:type="paragraph" w:styleId="20">
    <w:name w:val="heading 2"/>
    <w:aliases w:val="heading 2,Heading 2 Hidden,H2,h2,Numbered text 3,Название Раздела"/>
    <w:basedOn w:val="a"/>
    <w:next w:val="a"/>
    <w:link w:val="21"/>
    <w:semiHidden/>
    <w:unhideWhenUsed/>
    <w:qFormat/>
    <w:rsid w:val="009916D8"/>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semiHidden/>
    <w:unhideWhenUsed/>
    <w:qFormat/>
    <w:rsid w:val="009916D8"/>
    <w:pPr>
      <w:keepNext/>
      <w:keepLines/>
      <w:numPr>
        <w:ilvl w:val="2"/>
        <w:numId w:val="1"/>
      </w:numPr>
      <w:spacing w:before="200" w:after="0" w:line="240" w:lineRule="auto"/>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9916D8"/>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aliases w:val="Body Text Indent,Знак,H5,PIM 5,5,ITT t5,PA Pico Section"/>
    <w:basedOn w:val="a"/>
    <w:next w:val="a"/>
    <w:link w:val="50"/>
    <w:unhideWhenUsed/>
    <w:qFormat/>
    <w:rsid w:val="009916D8"/>
    <w:pPr>
      <w:keepNext/>
      <w:keepLines/>
      <w:numPr>
        <w:ilvl w:val="4"/>
        <w:numId w:val="1"/>
      </w:numPr>
      <w:spacing w:before="200" w:after="0" w:line="240" w:lineRule="auto"/>
      <w:outlineLvl w:val="4"/>
    </w:pPr>
    <w:rPr>
      <w:rFonts w:ascii="Cambria" w:hAnsi="Cambria"/>
      <w:color w:val="243F60"/>
      <w:sz w:val="24"/>
      <w:szCs w:val="24"/>
    </w:rPr>
  </w:style>
  <w:style w:type="paragraph" w:styleId="6">
    <w:name w:val="heading 6"/>
    <w:aliases w:val="H6,PIM 6"/>
    <w:basedOn w:val="a"/>
    <w:next w:val="a"/>
    <w:link w:val="60"/>
    <w:semiHidden/>
    <w:unhideWhenUsed/>
    <w:qFormat/>
    <w:rsid w:val="009916D8"/>
    <w:pPr>
      <w:keepNext/>
      <w:keepLines/>
      <w:numPr>
        <w:ilvl w:val="5"/>
        <w:numId w:val="1"/>
      </w:numPr>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
    <w:semiHidden/>
    <w:unhideWhenUsed/>
    <w:qFormat/>
    <w:rsid w:val="009916D8"/>
    <w:pPr>
      <w:keepNext/>
      <w:keepLines/>
      <w:numPr>
        <w:ilvl w:val="6"/>
        <w:numId w:val="1"/>
      </w:numPr>
      <w:spacing w:before="200" w:after="0" w:line="240" w:lineRule="auto"/>
      <w:outlineLvl w:val="6"/>
    </w:pPr>
    <w:rPr>
      <w:rFonts w:ascii="Cambria" w:hAnsi="Cambria"/>
      <w:i/>
      <w:iCs/>
      <w:color w:val="404040"/>
      <w:sz w:val="24"/>
      <w:szCs w:val="24"/>
    </w:rPr>
  </w:style>
  <w:style w:type="paragraph" w:styleId="8">
    <w:name w:val="heading 8"/>
    <w:basedOn w:val="a"/>
    <w:next w:val="a"/>
    <w:link w:val="80"/>
    <w:uiPriority w:val="9"/>
    <w:semiHidden/>
    <w:unhideWhenUsed/>
    <w:qFormat/>
    <w:rsid w:val="009916D8"/>
    <w:pPr>
      <w:keepNext/>
      <w:keepLines/>
      <w:numPr>
        <w:ilvl w:val="7"/>
        <w:numId w:val="1"/>
      </w:numPr>
      <w:spacing w:before="200" w:after="0" w:line="240" w:lineRule="auto"/>
      <w:outlineLvl w:val="7"/>
    </w:pPr>
    <w:rPr>
      <w:rFonts w:ascii="Cambria" w:hAnsi="Cambria"/>
      <w:color w:val="404040"/>
      <w:sz w:val="20"/>
      <w:szCs w:val="20"/>
    </w:rPr>
  </w:style>
  <w:style w:type="paragraph" w:styleId="9">
    <w:name w:val="heading 9"/>
    <w:basedOn w:val="a"/>
    <w:next w:val="a"/>
    <w:link w:val="90"/>
    <w:uiPriority w:val="9"/>
    <w:semiHidden/>
    <w:unhideWhenUsed/>
    <w:qFormat/>
    <w:rsid w:val="009916D8"/>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916D8"/>
    <w:rPr>
      <w:rFonts w:ascii="Cambria" w:eastAsia="Times New Roman" w:hAnsi="Cambria" w:cs="Times New Roman"/>
      <w:b/>
      <w:bCs/>
      <w:kern w:val="32"/>
      <w:sz w:val="32"/>
      <w:szCs w:val="32"/>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semiHidden/>
    <w:rsid w:val="009916D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9916D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9916D8"/>
    <w:rPr>
      <w:rFonts w:ascii="Times New Roman" w:eastAsia="Times New Roman" w:hAnsi="Times New Roman" w:cs="Times New Roman"/>
      <w:b/>
      <w:bCs/>
      <w:sz w:val="28"/>
      <w:szCs w:val="28"/>
      <w:lang w:eastAsia="ru-RU"/>
    </w:rPr>
  </w:style>
  <w:style w:type="character" w:customStyle="1" w:styleId="50">
    <w:name w:val="Заголовок 5 Знак"/>
    <w:aliases w:val="Body Text Indent Знак,Знак Знак,H5 Знак,PIM 5 Знак,5 Знак,ITT t5 Знак,PA Pico Section Знак"/>
    <w:basedOn w:val="a0"/>
    <w:link w:val="5"/>
    <w:rsid w:val="009916D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9916D8"/>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916D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916D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916D8"/>
    <w:rPr>
      <w:rFonts w:ascii="Cambria" w:eastAsia="Times New Roman" w:hAnsi="Cambria" w:cs="Times New Roman"/>
      <w:i/>
      <w:iCs/>
      <w:color w:val="404040"/>
      <w:sz w:val="20"/>
      <w:szCs w:val="20"/>
      <w:lang w:eastAsia="ru-RU"/>
    </w:rPr>
  </w:style>
  <w:style w:type="character" w:customStyle="1" w:styleId="110">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rsid w:val="009916D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9916D8"/>
    <w:pPr>
      <w:spacing w:before="100" w:beforeAutospacing="1" w:after="100" w:afterAutospacing="1" w:line="240" w:lineRule="auto"/>
    </w:pPr>
    <w:rPr>
      <w:rFonts w:ascii="Times New Roman" w:hAnsi="Times New Roman"/>
      <w:sz w:val="24"/>
      <w:szCs w:val="24"/>
    </w:rPr>
  </w:style>
  <w:style w:type="paragraph" w:styleId="14">
    <w:name w:val="toc 1"/>
    <w:basedOn w:val="a"/>
    <w:next w:val="a"/>
    <w:autoRedefine/>
    <w:uiPriority w:val="39"/>
    <w:semiHidden/>
    <w:unhideWhenUsed/>
    <w:rsid w:val="009916D8"/>
    <w:pPr>
      <w:tabs>
        <w:tab w:val="left" w:pos="440"/>
        <w:tab w:val="right" w:leader="dot" w:pos="9498"/>
      </w:tabs>
      <w:spacing w:after="0" w:line="240" w:lineRule="auto"/>
      <w:ind w:right="282"/>
    </w:pPr>
    <w:rPr>
      <w:rFonts w:ascii="Times New Roman" w:hAnsi="Times New Roman"/>
      <w:b/>
      <w:sz w:val="26"/>
      <w:szCs w:val="24"/>
    </w:rPr>
  </w:style>
  <w:style w:type="paragraph" w:styleId="22">
    <w:name w:val="toc 2"/>
    <w:basedOn w:val="a"/>
    <w:next w:val="a"/>
    <w:autoRedefine/>
    <w:uiPriority w:val="39"/>
    <w:semiHidden/>
    <w:unhideWhenUsed/>
    <w:rsid w:val="009916D8"/>
    <w:pPr>
      <w:tabs>
        <w:tab w:val="left" w:pos="851"/>
        <w:tab w:val="right" w:leader="dot" w:pos="9498"/>
      </w:tabs>
      <w:spacing w:after="0" w:line="240" w:lineRule="auto"/>
      <w:ind w:left="426" w:right="282"/>
    </w:pPr>
    <w:rPr>
      <w:rFonts w:ascii="Times New Roman" w:hAnsi="Times New Roman"/>
      <w:sz w:val="26"/>
      <w:szCs w:val="24"/>
    </w:rPr>
  </w:style>
  <w:style w:type="paragraph" w:styleId="31">
    <w:name w:val="toc 3"/>
    <w:basedOn w:val="a"/>
    <w:next w:val="a"/>
    <w:autoRedefine/>
    <w:uiPriority w:val="39"/>
    <w:semiHidden/>
    <w:unhideWhenUsed/>
    <w:rsid w:val="009916D8"/>
    <w:pPr>
      <w:spacing w:after="100"/>
      <w:ind w:left="440"/>
    </w:pPr>
    <w:rPr>
      <w:rFonts w:eastAsia="Calibri"/>
      <w:lang w:eastAsia="en-US"/>
    </w:rPr>
  </w:style>
  <w:style w:type="paragraph" w:styleId="42">
    <w:name w:val="toc 4"/>
    <w:basedOn w:val="a"/>
    <w:next w:val="a"/>
    <w:autoRedefine/>
    <w:uiPriority w:val="39"/>
    <w:semiHidden/>
    <w:unhideWhenUsed/>
    <w:rsid w:val="009916D8"/>
    <w:pPr>
      <w:spacing w:after="100"/>
      <w:ind w:left="660"/>
    </w:pPr>
    <w:rPr>
      <w:rFonts w:eastAsia="Calibri"/>
      <w:lang w:eastAsia="en-US"/>
    </w:rPr>
  </w:style>
  <w:style w:type="paragraph" w:styleId="51">
    <w:name w:val="toc 5"/>
    <w:basedOn w:val="a"/>
    <w:next w:val="a"/>
    <w:autoRedefine/>
    <w:uiPriority w:val="39"/>
    <w:semiHidden/>
    <w:unhideWhenUsed/>
    <w:rsid w:val="009916D8"/>
    <w:pPr>
      <w:spacing w:after="100"/>
      <w:ind w:left="880"/>
    </w:pPr>
    <w:rPr>
      <w:rFonts w:eastAsia="Calibri"/>
      <w:lang w:eastAsia="en-US"/>
    </w:rPr>
  </w:style>
  <w:style w:type="paragraph" w:styleId="61">
    <w:name w:val="toc 6"/>
    <w:basedOn w:val="a"/>
    <w:next w:val="a"/>
    <w:autoRedefine/>
    <w:uiPriority w:val="39"/>
    <w:semiHidden/>
    <w:unhideWhenUsed/>
    <w:rsid w:val="009916D8"/>
    <w:pPr>
      <w:spacing w:after="100"/>
      <w:ind w:left="1100"/>
    </w:pPr>
    <w:rPr>
      <w:rFonts w:eastAsia="Calibri"/>
      <w:lang w:eastAsia="en-US"/>
    </w:rPr>
  </w:style>
  <w:style w:type="paragraph" w:styleId="71">
    <w:name w:val="toc 7"/>
    <w:basedOn w:val="a"/>
    <w:next w:val="a"/>
    <w:autoRedefine/>
    <w:uiPriority w:val="39"/>
    <w:semiHidden/>
    <w:unhideWhenUsed/>
    <w:rsid w:val="009916D8"/>
    <w:pPr>
      <w:spacing w:after="100"/>
      <w:ind w:left="1320"/>
    </w:pPr>
    <w:rPr>
      <w:rFonts w:eastAsia="Calibri"/>
      <w:lang w:eastAsia="en-US"/>
    </w:rPr>
  </w:style>
  <w:style w:type="paragraph" w:styleId="81">
    <w:name w:val="toc 8"/>
    <w:basedOn w:val="a"/>
    <w:next w:val="a"/>
    <w:autoRedefine/>
    <w:uiPriority w:val="39"/>
    <w:semiHidden/>
    <w:unhideWhenUsed/>
    <w:rsid w:val="009916D8"/>
    <w:pPr>
      <w:spacing w:after="100"/>
      <w:ind w:left="1540"/>
    </w:pPr>
    <w:rPr>
      <w:rFonts w:eastAsia="Calibri"/>
      <w:lang w:eastAsia="en-US"/>
    </w:rPr>
  </w:style>
  <w:style w:type="paragraph" w:styleId="91">
    <w:name w:val="toc 9"/>
    <w:basedOn w:val="a"/>
    <w:next w:val="a"/>
    <w:autoRedefine/>
    <w:uiPriority w:val="39"/>
    <w:semiHidden/>
    <w:unhideWhenUsed/>
    <w:rsid w:val="009916D8"/>
    <w:pPr>
      <w:spacing w:after="100"/>
      <w:ind w:left="1760"/>
    </w:pPr>
    <w:rPr>
      <w:rFonts w:eastAsia="Calibri"/>
      <w:lang w:eastAsia="en-US"/>
    </w:rPr>
  </w:style>
  <w:style w:type="paragraph" w:styleId="a4">
    <w:name w:val="footnote text"/>
    <w:basedOn w:val="a"/>
    <w:link w:val="a5"/>
    <w:uiPriority w:val="99"/>
    <w:semiHidden/>
    <w:unhideWhenUsed/>
    <w:rsid w:val="009916D8"/>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rsid w:val="009916D8"/>
    <w:rPr>
      <w:rFonts w:ascii="Times New Roman" w:eastAsia="Calibri" w:hAnsi="Times New Roman" w:cs="Times New Roman"/>
      <w:sz w:val="20"/>
      <w:szCs w:val="20"/>
      <w:lang w:eastAsia="ru-RU"/>
    </w:rPr>
  </w:style>
  <w:style w:type="paragraph" w:styleId="a6">
    <w:name w:val="annotation text"/>
    <w:basedOn w:val="a"/>
    <w:link w:val="a7"/>
    <w:uiPriority w:val="99"/>
    <w:semiHidden/>
    <w:unhideWhenUsed/>
    <w:rsid w:val="009916D8"/>
    <w:pPr>
      <w:spacing w:after="0" w:line="240" w:lineRule="auto"/>
    </w:pPr>
    <w:rPr>
      <w:rFonts w:ascii="Times New Roman" w:hAnsi="Times New Roman"/>
      <w:sz w:val="20"/>
      <w:szCs w:val="20"/>
    </w:rPr>
  </w:style>
  <w:style w:type="character" w:customStyle="1" w:styleId="a7">
    <w:name w:val="Текст примечания Знак"/>
    <w:basedOn w:val="a0"/>
    <w:link w:val="a6"/>
    <w:uiPriority w:val="99"/>
    <w:semiHidden/>
    <w:rsid w:val="009916D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9916D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rsid w:val="009916D8"/>
    <w:rPr>
      <w:rFonts w:ascii="Times New Roman" w:eastAsia="Times New Roman" w:hAnsi="Times New Roman" w:cs="Times New Roman"/>
      <w:sz w:val="24"/>
      <w:szCs w:val="24"/>
      <w:lang w:eastAsia="ru-RU"/>
    </w:rPr>
  </w:style>
  <w:style w:type="paragraph" w:styleId="ac">
    <w:name w:val="caption"/>
    <w:basedOn w:val="a"/>
    <w:next w:val="a"/>
    <w:uiPriority w:val="99"/>
    <w:semiHidden/>
    <w:unhideWhenUsed/>
    <w:qFormat/>
    <w:rsid w:val="009916D8"/>
    <w:pPr>
      <w:spacing w:line="240" w:lineRule="auto"/>
      <w:jc w:val="both"/>
    </w:pPr>
    <w:rPr>
      <w:rFonts w:ascii="Times New Roman" w:eastAsia="Calibri" w:hAnsi="Times New Roman"/>
      <w:b/>
      <w:bCs/>
      <w:color w:val="4F81BD"/>
      <w:sz w:val="18"/>
      <w:szCs w:val="18"/>
      <w:lang w:eastAsia="en-US"/>
    </w:rPr>
  </w:style>
  <w:style w:type="paragraph" w:styleId="ad">
    <w:name w:val="endnote text"/>
    <w:basedOn w:val="a"/>
    <w:link w:val="ae"/>
    <w:uiPriority w:val="99"/>
    <w:semiHidden/>
    <w:unhideWhenUsed/>
    <w:rsid w:val="009916D8"/>
    <w:pPr>
      <w:spacing w:after="0" w:line="240" w:lineRule="auto"/>
    </w:pPr>
    <w:rPr>
      <w:rFonts w:ascii="Times New Roman" w:hAnsi="Times New Roman"/>
      <w:sz w:val="20"/>
      <w:szCs w:val="20"/>
    </w:rPr>
  </w:style>
  <w:style w:type="character" w:customStyle="1" w:styleId="ae">
    <w:name w:val="Текст концевой сноски Знак"/>
    <w:basedOn w:val="a0"/>
    <w:link w:val="ad"/>
    <w:uiPriority w:val="99"/>
    <w:semiHidden/>
    <w:rsid w:val="009916D8"/>
    <w:rPr>
      <w:rFonts w:ascii="Times New Roman" w:eastAsia="Times New Roman" w:hAnsi="Times New Roman" w:cs="Times New Roman"/>
      <w:sz w:val="20"/>
      <w:szCs w:val="20"/>
      <w:lang w:eastAsia="ru-RU"/>
    </w:rPr>
  </w:style>
  <w:style w:type="paragraph" w:styleId="af">
    <w:name w:val="Title"/>
    <w:basedOn w:val="a"/>
    <w:link w:val="af0"/>
    <w:uiPriority w:val="99"/>
    <w:qFormat/>
    <w:rsid w:val="009916D8"/>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rsid w:val="009916D8"/>
    <w:rPr>
      <w:rFonts w:ascii="Times New Roman" w:eastAsia="Times New Roman" w:hAnsi="Times New Roman" w:cs="Times New Roman"/>
      <w:sz w:val="28"/>
      <w:szCs w:val="20"/>
      <w:lang w:eastAsia="ru-RU"/>
    </w:rPr>
  </w:style>
  <w:style w:type="paragraph" w:styleId="af1">
    <w:name w:val="Body Text"/>
    <w:basedOn w:val="a"/>
    <w:link w:val="af2"/>
    <w:uiPriority w:val="99"/>
    <w:semiHidden/>
    <w:unhideWhenUsed/>
    <w:rsid w:val="009916D8"/>
    <w:pPr>
      <w:spacing w:after="0" w:line="240" w:lineRule="auto"/>
      <w:jc w:val="center"/>
    </w:pPr>
    <w:rPr>
      <w:rFonts w:eastAsia="Calibri"/>
      <w:b/>
      <w:bCs/>
      <w:szCs w:val="20"/>
    </w:rPr>
  </w:style>
  <w:style w:type="character" w:customStyle="1" w:styleId="af2">
    <w:name w:val="Основной текст Знак"/>
    <w:basedOn w:val="a0"/>
    <w:link w:val="af1"/>
    <w:uiPriority w:val="99"/>
    <w:semiHidden/>
    <w:rsid w:val="009916D8"/>
    <w:rPr>
      <w:rFonts w:ascii="Calibri" w:eastAsia="Calibri" w:hAnsi="Calibri" w:cs="Times New Roman"/>
      <w:b/>
      <w:bCs/>
      <w:szCs w:val="20"/>
      <w:lang w:eastAsia="ru-RU"/>
    </w:rPr>
  </w:style>
  <w:style w:type="paragraph" w:styleId="23">
    <w:name w:val="Body Text 2"/>
    <w:basedOn w:val="a"/>
    <w:link w:val="24"/>
    <w:uiPriority w:val="99"/>
    <w:semiHidden/>
    <w:unhideWhenUsed/>
    <w:rsid w:val="009916D8"/>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semiHidden/>
    <w:rsid w:val="009916D8"/>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9916D8"/>
    <w:pPr>
      <w:spacing w:after="120" w:line="480" w:lineRule="auto"/>
      <w:ind w:left="283"/>
    </w:pPr>
  </w:style>
  <w:style w:type="character" w:customStyle="1" w:styleId="26">
    <w:name w:val="Основной текст с отступом 2 Знак"/>
    <w:basedOn w:val="a0"/>
    <w:link w:val="25"/>
    <w:uiPriority w:val="99"/>
    <w:rsid w:val="009916D8"/>
    <w:rPr>
      <w:rFonts w:ascii="Calibri" w:eastAsia="Times New Roman" w:hAnsi="Calibri" w:cs="Times New Roman"/>
      <w:lang w:eastAsia="ru-RU"/>
    </w:rPr>
  </w:style>
  <w:style w:type="paragraph" w:styleId="af3">
    <w:name w:val="Document Map"/>
    <w:basedOn w:val="a"/>
    <w:link w:val="af4"/>
    <w:uiPriority w:val="99"/>
    <w:semiHidden/>
    <w:unhideWhenUsed/>
    <w:rsid w:val="009916D8"/>
    <w:pPr>
      <w:spacing w:after="0" w:line="240" w:lineRule="auto"/>
    </w:pPr>
    <w:rPr>
      <w:rFonts w:ascii="Tahoma" w:hAnsi="Tahoma"/>
      <w:sz w:val="16"/>
      <w:szCs w:val="16"/>
    </w:rPr>
  </w:style>
  <w:style w:type="character" w:customStyle="1" w:styleId="af4">
    <w:name w:val="Схема документа Знак"/>
    <w:basedOn w:val="a0"/>
    <w:link w:val="af3"/>
    <w:uiPriority w:val="99"/>
    <w:semiHidden/>
    <w:rsid w:val="009916D8"/>
    <w:rPr>
      <w:rFonts w:ascii="Tahoma" w:eastAsia="Times New Roman" w:hAnsi="Tahoma" w:cs="Times New Roman"/>
      <w:sz w:val="16"/>
      <w:szCs w:val="16"/>
      <w:lang w:eastAsia="ru-RU"/>
    </w:rPr>
  </w:style>
  <w:style w:type="paragraph" w:styleId="af5">
    <w:name w:val="E-mail Signature"/>
    <w:basedOn w:val="a"/>
    <w:link w:val="af6"/>
    <w:uiPriority w:val="99"/>
    <w:semiHidden/>
    <w:unhideWhenUsed/>
    <w:rsid w:val="009916D8"/>
    <w:pPr>
      <w:tabs>
        <w:tab w:val="left" w:pos="709"/>
      </w:tabs>
      <w:spacing w:after="120" w:line="240" w:lineRule="auto"/>
      <w:ind w:left="-414" w:hanging="720"/>
      <w:jc w:val="both"/>
    </w:pPr>
    <w:rPr>
      <w:rFonts w:ascii="Times New Roman" w:hAnsi="Times New Roman"/>
      <w:sz w:val="24"/>
      <w:szCs w:val="24"/>
      <w:lang w:eastAsia="en-US"/>
    </w:rPr>
  </w:style>
  <w:style w:type="character" w:customStyle="1" w:styleId="af6">
    <w:name w:val="Электронная подпись Знак"/>
    <w:basedOn w:val="a0"/>
    <w:link w:val="af5"/>
    <w:uiPriority w:val="99"/>
    <w:semiHidden/>
    <w:rsid w:val="009916D8"/>
    <w:rPr>
      <w:rFonts w:ascii="Times New Roman" w:eastAsia="Times New Roman" w:hAnsi="Times New Roman" w:cs="Times New Roman"/>
      <w:sz w:val="24"/>
      <w:szCs w:val="24"/>
    </w:rPr>
  </w:style>
  <w:style w:type="paragraph" w:styleId="af7">
    <w:name w:val="annotation subject"/>
    <w:basedOn w:val="a6"/>
    <w:next w:val="a6"/>
    <w:link w:val="af8"/>
    <w:uiPriority w:val="99"/>
    <w:semiHidden/>
    <w:unhideWhenUsed/>
    <w:rsid w:val="009916D8"/>
    <w:rPr>
      <w:b/>
      <w:bCs/>
    </w:rPr>
  </w:style>
  <w:style w:type="character" w:customStyle="1" w:styleId="af8">
    <w:name w:val="Тема примечания Знак"/>
    <w:basedOn w:val="a7"/>
    <w:link w:val="af7"/>
    <w:uiPriority w:val="99"/>
    <w:semiHidden/>
    <w:rsid w:val="009916D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9916D8"/>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9916D8"/>
    <w:rPr>
      <w:rFonts w:ascii="Tahoma" w:eastAsia="Times New Roman" w:hAnsi="Tahoma" w:cs="Times New Roman"/>
      <w:sz w:val="16"/>
      <w:szCs w:val="16"/>
      <w:lang w:eastAsia="ru-RU"/>
    </w:rPr>
  </w:style>
  <w:style w:type="character" w:customStyle="1" w:styleId="afb">
    <w:name w:val="Без интервала Знак"/>
    <w:link w:val="afc"/>
    <w:uiPriority w:val="1"/>
    <w:locked/>
    <w:rsid w:val="009916D8"/>
    <w:rPr>
      <w:rFonts w:ascii="Times New Roman" w:eastAsia="Times New Roman" w:hAnsi="Times New Roman" w:cs="Times New Roman"/>
    </w:rPr>
  </w:style>
  <w:style w:type="paragraph" w:styleId="afc">
    <w:name w:val="No Spacing"/>
    <w:link w:val="afb"/>
    <w:uiPriority w:val="1"/>
    <w:qFormat/>
    <w:rsid w:val="009916D8"/>
    <w:pPr>
      <w:spacing w:after="0" w:line="240" w:lineRule="auto"/>
    </w:pPr>
    <w:rPr>
      <w:rFonts w:ascii="Times New Roman" w:eastAsia="Times New Roman" w:hAnsi="Times New Roman" w:cs="Times New Roman"/>
    </w:rPr>
  </w:style>
  <w:style w:type="paragraph" w:styleId="afd">
    <w:name w:val="Revision"/>
    <w:uiPriority w:val="99"/>
    <w:semiHidden/>
    <w:rsid w:val="009916D8"/>
    <w:pPr>
      <w:spacing w:after="0" w:line="240" w:lineRule="auto"/>
    </w:pPr>
    <w:rPr>
      <w:rFonts w:ascii="Calibri" w:eastAsia="Times New Roman" w:hAnsi="Calibri" w:cs="Times New Roman"/>
      <w:lang w:eastAsia="ru-RU"/>
    </w:rPr>
  </w:style>
  <w:style w:type="character" w:customStyle="1" w:styleId="afe">
    <w:name w:val="Абзац списка Знак"/>
    <w:link w:val="aff"/>
    <w:uiPriority w:val="99"/>
    <w:locked/>
    <w:rsid w:val="009916D8"/>
    <w:rPr>
      <w:rFonts w:ascii="Times New Roman" w:eastAsia="Times New Roman" w:hAnsi="Times New Roman" w:cs="Times New Roman"/>
    </w:rPr>
  </w:style>
  <w:style w:type="paragraph" w:styleId="aff">
    <w:name w:val="List Paragraph"/>
    <w:basedOn w:val="a"/>
    <w:link w:val="afe"/>
    <w:uiPriority w:val="99"/>
    <w:qFormat/>
    <w:rsid w:val="009916D8"/>
    <w:pPr>
      <w:ind w:left="720"/>
      <w:contextualSpacing/>
    </w:pPr>
    <w:rPr>
      <w:rFonts w:ascii="Times New Roman" w:hAnsi="Times New Roman"/>
      <w:lang w:eastAsia="en-US"/>
    </w:rPr>
  </w:style>
  <w:style w:type="paragraph" w:styleId="aff0">
    <w:name w:val="TOC Heading"/>
    <w:basedOn w:val="1"/>
    <w:next w:val="a"/>
    <w:uiPriority w:val="39"/>
    <w:semiHidden/>
    <w:unhideWhenUsed/>
    <w:qFormat/>
    <w:rsid w:val="009916D8"/>
    <w:pPr>
      <w:keepLines/>
      <w:spacing w:before="480" w:after="0"/>
      <w:outlineLvl w:val="9"/>
    </w:pPr>
    <w:rPr>
      <w:color w:val="365F91"/>
      <w:kern w:val="0"/>
      <w:szCs w:val="28"/>
    </w:rPr>
  </w:style>
  <w:style w:type="paragraph" w:customStyle="1" w:styleId="d2">
    <w:name w:val="[d2екст"/>
    <w:basedOn w:val="a"/>
    <w:uiPriority w:val="99"/>
    <w:rsid w:val="009916D8"/>
    <w:pPr>
      <w:widowControl w:val="0"/>
      <w:snapToGrid w:val="0"/>
      <w:spacing w:after="0" w:line="240" w:lineRule="auto"/>
    </w:pPr>
    <w:rPr>
      <w:rFonts w:ascii="Courier New" w:hAnsi="Courier New"/>
      <w:sz w:val="20"/>
      <w:szCs w:val="20"/>
    </w:rPr>
  </w:style>
  <w:style w:type="paragraph" w:customStyle="1" w:styleId="aff1">
    <w:name w:val="Знак Знак Знак Знак Знак Знак Знак Знак Знак Знак"/>
    <w:basedOn w:val="a"/>
    <w:uiPriority w:val="99"/>
    <w:rsid w:val="009916D8"/>
    <w:pPr>
      <w:spacing w:after="160" w:line="240" w:lineRule="exact"/>
    </w:pPr>
    <w:rPr>
      <w:rFonts w:ascii="Verdana" w:hAnsi="Verdana" w:cs="Verdana"/>
      <w:sz w:val="20"/>
      <w:szCs w:val="20"/>
      <w:lang w:val="en-US" w:eastAsia="en-US"/>
    </w:rPr>
  </w:style>
  <w:style w:type="paragraph" w:customStyle="1" w:styleId="aff2">
    <w:name w:val="Знак Знак Знак"/>
    <w:basedOn w:val="a"/>
    <w:uiPriority w:val="99"/>
    <w:rsid w:val="009916D8"/>
    <w:pPr>
      <w:spacing w:before="100" w:beforeAutospacing="1" w:after="100" w:afterAutospacing="1" w:line="240" w:lineRule="auto"/>
    </w:pPr>
    <w:rPr>
      <w:rFonts w:ascii="Tahoma" w:hAnsi="Tahoma"/>
      <w:sz w:val="20"/>
      <w:szCs w:val="20"/>
      <w:lang w:val="en-US" w:eastAsia="en-US"/>
    </w:rPr>
  </w:style>
  <w:style w:type="paragraph" w:customStyle="1" w:styleId="41">
    <w:name w:val="абзац 4.1"/>
    <w:basedOn w:val="aff"/>
    <w:uiPriority w:val="99"/>
    <w:rsid w:val="009916D8"/>
    <w:pPr>
      <w:numPr>
        <w:numId w:val="2"/>
      </w:numPr>
      <w:tabs>
        <w:tab w:val="num" w:pos="360"/>
      </w:tabs>
      <w:spacing w:before="360" w:after="120" w:line="240" w:lineRule="auto"/>
      <w:ind w:firstLine="0"/>
      <w:contextualSpacing w:val="0"/>
    </w:pPr>
    <w:rPr>
      <w:b/>
      <w:sz w:val="28"/>
      <w:szCs w:val="24"/>
    </w:rPr>
  </w:style>
  <w:style w:type="paragraph" w:customStyle="1" w:styleId="12">
    <w:name w:val="1 уровень"/>
    <w:basedOn w:val="aff"/>
    <w:uiPriority w:val="99"/>
    <w:rsid w:val="009916D8"/>
    <w:pPr>
      <w:keepNext/>
      <w:pageBreakBefore/>
      <w:numPr>
        <w:numId w:val="3"/>
      </w:numPr>
      <w:tabs>
        <w:tab w:val="num" w:pos="360"/>
      </w:tabs>
      <w:spacing w:before="240" w:after="240" w:line="240" w:lineRule="auto"/>
      <w:ind w:left="720" w:firstLine="0"/>
      <w:jc w:val="center"/>
    </w:pPr>
    <w:rPr>
      <w:rFonts w:cs="Arial"/>
      <w:b/>
      <w:bCs/>
      <w:kern w:val="32"/>
      <w:sz w:val="32"/>
      <w:szCs w:val="32"/>
    </w:rPr>
  </w:style>
  <w:style w:type="paragraph" w:customStyle="1" w:styleId="aff3">
    <w:name w:val="приложение"/>
    <w:basedOn w:val="a"/>
    <w:uiPriority w:val="99"/>
    <w:rsid w:val="009916D8"/>
    <w:pPr>
      <w:spacing w:before="120" w:after="120" w:line="240" w:lineRule="auto"/>
      <w:jc w:val="center"/>
    </w:pPr>
    <w:rPr>
      <w:rFonts w:ascii="Times New Roman" w:hAnsi="Times New Roman"/>
      <w:b/>
      <w:sz w:val="28"/>
      <w:szCs w:val="24"/>
    </w:rPr>
  </w:style>
  <w:style w:type="paragraph" w:customStyle="1" w:styleId="xl70">
    <w:name w:val="xl70"/>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71">
    <w:name w:val="xl7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uiPriority w:val="99"/>
    <w:rsid w:val="009916D8"/>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uiPriority w:val="99"/>
    <w:rsid w:val="009916D8"/>
    <w:pPr>
      <w:spacing w:before="100" w:beforeAutospacing="1" w:after="100" w:afterAutospacing="1" w:line="240" w:lineRule="auto"/>
    </w:pPr>
    <w:rPr>
      <w:rFonts w:ascii="Times New Roman" w:hAnsi="Times New Roman"/>
      <w:b/>
      <w:bCs/>
      <w:sz w:val="23"/>
      <w:szCs w:val="23"/>
    </w:rPr>
  </w:style>
  <w:style w:type="paragraph" w:customStyle="1" w:styleId="xl74">
    <w:name w:val="xl74"/>
    <w:basedOn w:val="a"/>
    <w:uiPriority w:val="99"/>
    <w:rsid w:val="009916D8"/>
    <w:pPr>
      <w:spacing w:before="100" w:beforeAutospacing="1" w:after="100" w:afterAutospacing="1" w:line="240" w:lineRule="auto"/>
    </w:pPr>
    <w:rPr>
      <w:rFonts w:ascii="Times New Roman" w:hAnsi="Times New Roman"/>
      <w:sz w:val="28"/>
      <w:szCs w:val="28"/>
    </w:rPr>
  </w:style>
  <w:style w:type="paragraph" w:customStyle="1" w:styleId="xl75">
    <w:name w:val="xl75"/>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8"/>
      <w:szCs w:val="28"/>
    </w:rPr>
  </w:style>
  <w:style w:type="paragraph" w:customStyle="1" w:styleId="xl76">
    <w:name w:val="xl76"/>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8"/>
      <w:szCs w:val="28"/>
    </w:rPr>
  </w:style>
  <w:style w:type="paragraph" w:customStyle="1" w:styleId="xl77">
    <w:name w:val="xl77"/>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9916D8"/>
    <w:pPr>
      <w:spacing w:before="100" w:beforeAutospacing="1" w:after="100" w:afterAutospacing="1" w:line="240" w:lineRule="auto"/>
      <w:jc w:val="center"/>
    </w:pPr>
    <w:rPr>
      <w:rFonts w:ascii="Times New Roman" w:hAnsi="Times New Roman"/>
      <w:sz w:val="14"/>
      <w:szCs w:val="14"/>
    </w:rPr>
  </w:style>
  <w:style w:type="paragraph" w:customStyle="1" w:styleId="xl81">
    <w:name w:val="xl81"/>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84">
    <w:name w:val="xl84"/>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7">
    <w:name w:val="xl8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9916D8"/>
    <w:pPr>
      <w:spacing w:before="100" w:beforeAutospacing="1" w:after="100" w:afterAutospacing="1" w:line="240" w:lineRule="auto"/>
      <w:jc w:val="center"/>
    </w:pPr>
    <w:rPr>
      <w:rFonts w:ascii="Times New Roman" w:hAnsi="Times New Roman"/>
      <w:sz w:val="16"/>
      <w:szCs w:val="16"/>
    </w:rPr>
  </w:style>
  <w:style w:type="paragraph" w:customStyle="1" w:styleId="xl89">
    <w:name w:val="xl89"/>
    <w:basedOn w:val="a"/>
    <w:uiPriority w:val="99"/>
    <w:rsid w:val="009916D8"/>
    <w:pP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1">
    <w:name w:val="xl9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2">
    <w:name w:val="xl9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3">
    <w:name w:val="xl93"/>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4">
    <w:name w:val="xl94"/>
    <w:basedOn w:val="a"/>
    <w:uiPriority w:val="99"/>
    <w:rsid w:val="009916D8"/>
    <w:pPr>
      <w:spacing w:before="100" w:beforeAutospacing="1" w:after="100" w:afterAutospacing="1" w:line="240" w:lineRule="auto"/>
      <w:jc w:val="center"/>
    </w:pPr>
    <w:rPr>
      <w:rFonts w:ascii="Times New Roman" w:hAnsi="Times New Roman"/>
      <w:b/>
      <w:bCs/>
      <w:sz w:val="23"/>
      <w:szCs w:val="23"/>
    </w:rPr>
  </w:style>
  <w:style w:type="paragraph" w:customStyle="1" w:styleId="font5">
    <w:name w:val="font5"/>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font6">
    <w:name w:val="font6"/>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95">
    <w:name w:val="xl95"/>
    <w:basedOn w:val="a"/>
    <w:uiPriority w:val="99"/>
    <w:rsid w:val="009916D8"/>
    <w:pPr>
      <w:pBdr>
        <w:top w:val="single" w:sz="4" w:space="0" w:color="auto"/>
        <w:bottom w:val="single" w:sz="4"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9916D8"/>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9916D8"/>
    <w:pPr>
      <w:pBdr>
        <w:top w:val="single" w:sz="4" w:space="0" w:color="auto"/>
        <w:left w:val="dashed" w:sz="4" w:space="0" w:color="auto"/>
        <w:bottom w:val="single"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8">
    <w:name w:val="xl98"/>
    <w:basedOn w:val="a"/>
    <w:uiPriority w:val="99"/>
    <w:rsid w:val="009916D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9916D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0">
    <w:name w:val="xl100"/>
    <w:basedOn w:val="a"/>
    <w:uiPriority w:val="99"/>
    <w:rsid w:val="009916D8"/>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1">
    <w:name w:val="xl101"/>
    <w:basedOn w:val="a"/>
    <w:uiPriority w:val="99"/>
    <w:rsid w:val="009916D8"/>
    <w:pPr>
      <w:pBdr>
        <w:top w:val="single" w:sz="4" w:space="0" w:color="auto"/>
        <w:bottom w:val="single"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2">
    <w:name w:val="xl102"/>
    <w:basedOn w:val="a"/>
    <w:uiPriority w:val="99"/>
    <w:rsid w:val="009916D8"/>
    <w:pPr>
      <w:pBdr>
        <w:top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3">
    <w:name w:val="xl103"/>
    <w:basedOn w:val="a"/>
    <w:uiPriority w:val="99"/>
    <w:rsid w:val="009916D8"/>
    <w:pPr>
      <w:pBdr>
        <w:top w:val="single" w:sz="4" w:space="0" w:color="auto"/>
        <w:left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4">
    <w:name w:val="xl104"/>
    <w:basedOn w:val="a"/>
    <w:uiPriority w:val="99"/>
    <w:rsid w:val="009916D8"/>
    <w:pPr>
      <w:pBdr>
        <w:top w:val="single" w:sz="4"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5">
    <w:name w:val="xl105"/>
    <w:basedOn w:val="a"/>
    <w:uiPriority w:val="99"/>
    <w:rsid w:val="009916D8"/>
    <w:pPr>
      <w:pBdr>
        <w:top w:val="single" w:sz="4" w:space="0" w:color="auto"/>
        <w:bottom w:val="single" w:sz="8"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6">
    <w:name w:val="xl106"/>
    <w:basedOn w:val="a"/>
    <w:uiPriority w:val="99"/>
    <w:rsid w:val="009916D8"/>
    <w:pPr>
      <w:pBdr>
        <w:top w:val="single" w:sz="4" w:space="0" w:color="auto"/>
        <w:lef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7">
    <w:name w:val="xl107"/>
    <w:basedOn w:val="a"/>
    <w:uiPriority w:val="99"/>
    <w:rsid w:val="009916D8"/>
    <w:pPr>
      <w:pBdr>
        <w:top w:val="single" w:sz="4" w:space="0" w:color="auto"/>
        <w:left w:val="dashed"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8">
    <w:name w:val="xl108"/>
    <w:basedOn w:val="a"/>
    <w:uiPriority w:val="99"/>
    <w:rsid w:val="009916D8"/>
    <w:pPr>
      <w:pBdr>
        <w:top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uiPriority w:val="99"/>
    <w:rsid w:val="009916D8"/>
    <w:pPr>
      <w:pBdr>
        <w:top w:val="single" w:sz="4" w:space="0" w:color="auto"/>
        <w:lef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uiPriority w:val="99"/>
    <w:rsid w:val="009916D8"/>
    <w:pPr>
      <w:pBdr>
        <w:top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1">
    <w:name w:val="xl111"/>
    <w:basedOn w:val="a"/>
    <w:uiPriority w:val="99"/>
    <w:rsid w:val="009916D8"/>
    <w:pPr>
      <w:pBdr>
        <w:top w:val="single" w:sz="4" w:space="0" w:color="auto"/>
        <w:left w:val="dashed" w:sz="4"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2">
    <w:name w:val="xl112"/>
    <w:basedOn w:val="a"/>
    <w:uiPriority w:val="99"/>
    <w:rsid w:val="009916D8"/>
    <w:pPr>
      <w:pBdr>
        <w:top w:val="single" w:sz="4"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3">
    <w:name w:val="xl113"/>
    <w:basedOn w:val="a"/>
    <w:uiPriority w:val="99"/>
    <w:rsid w:val="009916D8"/>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4">
    <w:name w:val="xl114"/>
    <w:basedOn w:val="a"/>
    <w:uiPriority w:val="99"/>
    <w:rsid w:val="009916D8"/>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5">
    <w:name w:val="xl115"/>
    <w:basedOn w:val="a"/>
    <w:uiPriority w:val="99"/>
    <w:rsid w:val="009916D8"/>
    <w:pPr>
      <w:pBdr>
        <w:top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6">
    <w:name w:val="xl116"/>
    <w:basedOn w:val="a"/>
    <w:uiPriority w:val="99"/>
    <w:rsid w:val="009916D8"/>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7">
    <w:name w:val="xl117"/>
    <w:basedOn w:val="a"/>
    <w:uiPriority w:val="99"/>
    <w:rsid w:val="009916D8"/>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8">
    <w:name w:val="xl118"/>
    <w:basedOn w:val="a"/>
    <w:uiPriority w:val="99"/>
    <w:rsid w:val="009916D8"/>
    <w:pPr>
      <w:pBdr>
        <w:top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9">
    <w:name w:val="xl119"/>
    <w:basedOn w:val="a"/>
    <w:uiPriority w:val="99"/>
    <w:rsid w:val="009916D8"/>
    <w:pPr>
      <w:pBdr>
        <w:top w:val="single" w:sz="8"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0">
    <w:name w:val="xl120"/>
    <w:basedOn w:val="a"/>
    <w:uiPriority w:val="99"/>
    <w:rsid w:val="009916D8"/>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1">
    <w:name w:val="xl121"/>
    <w:basedOn w:val="a"/>
    <w:uiPriority w:val="99"/>
    <w:rsid w:val="009916D8"/>
    <w:pPr>
      <w:pBdr>
        <w:top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2">
    <w:name w:val="xl122"/>
    <w:basedOn w:val="a"/>
    <w:uiPriority w:val="99"/>
    <w:rsid w:val="009916D8"/>
    <w:pPr>
      <w:pBdr>
        <w:top w:val="single" w:sz="8"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3">
    <w:name w:val="xl123"/>
    <w:basedOn w:val="a"/>
    <w:uiPriority w:val="99"/>
    <w:rsid w:val="009916D8"/>
    <w:pPr>
      <w:spacing w:before="100" w:beforeAutospacing="1" w:after="100" w:afterAutospacing="1" w:line="240" w:lineRule="auto"/>
    </w:pPr>
    <w:rPr>
      <w:rFonts w:ascii="Times New Roman" w:hAnsi="Times New Roman"/>
      <w:sz w:val="20"/>
      <w:szCs w:val="20"/>
    </w:rPr>
  </w:style>
  <w:style w:type="paragraph" w:customStyle="1" w:styleId="xl124">
    <w:name w:val="xl124"/>
    <w:basedOn w:val="a"/>
    <w:uiPriority w:val="99"/>
    <w:rsid w:val="009916D8"/>
    <w:pPr>
      <w:spacing w:before="100" w:beforeAutospacing="1" w:after="100" w:afterAutospacing="1" w:line="240" w:lineRule="auto"/>
      <w:jc w:val="right"/>
    </w:pPr>
    <w:rPr>
      <w:rFonts w:ascii="Times New Roman" w:hAnsi="Times New Roman"/>
      <w:sz w:val="20"/>
      <w:szCs w:val="20"/>
    </w:rPr>
  </w:style>
  <w:style w:type="paragraph" w:customStyle="1" w:styleId="xl125">
    <w:name w:val="xl125"/>
    <w:basedOn w:val="a"/>
    <w:uiPriority w:val="99"/>
    <w:rsid w:val="009916D8"/>
    <w:pPr>
      <w:spacing w:before="100" w:beforeAutospacing="1" w:after="100" w:afterAutospacing="1" w:line="240" w:lineRule="auto"/>
      <w:jc w:val="center"/>
    </w:pPr>
    <w:rPr>
      <w:rFonts w:ascii="Times New Roman" w:hAnsi="Times New Roman"/>
      <w:sz w:val="20"/>
      <w:szCs w:val="20"/>
    </w:rPr>
  </w:style>
  <w:style w:type="paragraph" w:customStyle="1" w:styleId="xl126">
    <w:name w:val="xl126"/>
    <w:basedOn w:val="a"/>
    <w:uiPriority w:val="99"/>
    <w:rsid w:val="009916D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27">
    <w:name w:val="xl127"/>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8">
    <w:name w:val="xl128"/>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129">
    <w:name w:val="xl129"/>
    <w:basedOn w:val="a"/>
    <w:uiPriority w:val="99"/>
    <w:rsid w:val="009916D8"/>
    <w:pPr>
      <w:spacing w:before="100" w:beforeAutospacing="1" w:after="100" w:afterAutospacing="1" w:line="240" w:lineRule="auto"/>
      <w:jc w:val="center"/>
    </w:pPr>
    <w:rPr>
      <w:rFonts w:ascii="Times New Roman" w:hAnsi="Times New Roman"/>
      <w:b/>
      <w:bCs/>
      <w:sz w:val="16"/>
      <w:szCs w:val="16"/>
    </w:rPr>
  </w:style>
  <w:style w:type="paragraph" w:customStyle="1" w:styleId="xl130">
    <w:name w:val="xl130"/>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1">
    <w:name w:val="xl131"/>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2">
    <w:name w:val="xl13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3">
    <w:name w:val="xl133"/>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4">
    <w:name w:val="xl134"/>
    <w:basedOn w:val="a"/>
    <w:uiPriority w:val="99"/>
    <w:rsid w:val="009916D8"/>
    <w:pPr>
      <w:pBdr>
        <w:top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35">
    <w:name w:val="xl135"/>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Arial" w:hAnsi="Arial"/>
      <w:sz w:val="20"/>
      <w:szCs w:val="20"/>
    </w:rPr>
  </w:style>
  <w:style w:type="paragraph" w:customStyle="1" w:styleId="xl136">
    <w:name w:val="xl136"/>
    <w:basedOn w:val="a"/>
    <w:uiPriority w:val="99"/>
    <w:rsid w:val="009916D8"/>
    <w:pPr>
      <w:pBdr>
        <w:bottom w:val="single" w:sz="4" w:space="0" w:color="auto"/>
      </w:pBdr>
      <w:spacing w:before="100" w:beforeAutospacing="1" w:after="100" w:afterAutospacing="1" w:line="240" w:lineRule="auto"/>
      <w:jc w:val="center"/>
    </w:pPr>
    <w:rPr>
      <w:rFonts w:ascii="Arial" w:hAnsi="Arial"/>
      <w:sz w:val="20"/>
      <w:szCs w:val="20"/>
    </w:rPr>
  </w:style>
  <w:style w:type="paragraph" w:customStyle="1" w:styleId="xl137">
    <w:name w:val="xl137"/>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8">
    <w:name w:val="xl138"/>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9">
    <w:name w:val="xl139"/>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0">
    <w:name w:val="xl140"/>
    <w:basedOn w:val="a"/>
    <w:uiPriority w:val="99"/>
    <w:rsid w:val="009916D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1">
    <w:name w:val="xl141"/>
    <w:basedOn w:val="a"/>
    <w:uiPriority w:val="99"/>
    <w:rsid w:val="009916D8"/>
    <w:pPr>
      <w:pBdr>
        <w:top w:val="single" w:sz="4"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2">
    <w:name w:val="xl142"/>
    <w:basedOn w:val="a"/>
    <w:uiPriority w:val="99"/>
    <w:rsid w:val="009916D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3">
    <w:name w:val="xl143"/>
    <w:basedOn w:val="a"/>
    <w:uiPriority w:val="99"/>
    <w:rsid w:val="009916D8"/>
    <w:pPr>
      <w:shd w:val="clear" w:color="auto" w:fill="FFFFFF"/>
      <w:spacing w:before="100" w:beforeAutospacing="1" w:after="100" w:afterAutospacing="1" w:line="240" w:lineRule="auto"/>
      <w:jc w:val="right"/>
    </w:pPr>
    <w:rPr>
      <w:rFonts w:ascii="Times New Roman" w:hAnsi="Times New Roman"/>
      <w:b/>
      <w:bCs/>
      <w:sz w:val="20"/>
      <w:szCs w:val="20"/>
    </w:rPr>
  </w:style>
  <w:style w:type="paragraph" w:customStyle="1" w:styleId="xl144">
    <w:name w:val="xl144"/>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5">
    <w:name w:val="xl145"/>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6">
    <w:name w:val="xl146"/>
    <w:basedOn w:val="a"/>
    <w:uiPriority w:val="99"/>
    <w:rsid w:val="009916D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8">
    <w:name w:val="xl148"/>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9">
    <w:name w:val="xl149"/>
    <w:basedOn w:val="a"/>
    <w:uiPriority w:val="99"/>
    <w:rsid w:val="009916D8"/>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50">
    <w:name w:val="xl150"/>
    <w:basedOn w:val="a"/>
    <w:uiPriority w:val="99"/>
    <w:rsid w:val="009916D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1">
    <w:name w:val="xl151"/>
    <w:basedOn w:val="a"/>
    <w:uiPriority w:val="99"/>
    <w:rsid w:val="009916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2">
    <w:name w:val="xl152"/>
    <w:basedOn w:val="a"/>
    <w:uiPriority w:val="99"/>
    <w:rsid w:val="009916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3">
    <w:name w:val="xl153"/>
    <w:basedOn w:val="a"/>
    <w:uiPriority w:val="99"/>
    <w:rsid w:val="009916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4">
    <w:name w:val="xl154"/>
    <w:basedOn w:val="a"/>
    <w:uiPriority w:val="99"/>
    <w:rsid w:val="009916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5">
    <w:name w:val="xl155"/>
    <w:basedOn w:val="a"/>
    <w:uiPriority w:val="99"/>
    <w:rsid w:val="009916D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6">
    <w:name w:val="xl156"/>
    <w:basedOn w:val="a"/>
    <w:uiPriority w:val="99"/>
    <w:rsid w:val="009916D8"/>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7">
    <w:name w:val="xl157"/>
    <w:basedOn w:val="a"/>
    <w:uiPriority w:val="99"/>
    <w:rsid w:val="009916D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8">
    <w:name w:val="xl158"/>
    <w:basedOn w:val="a"/>
    <w:uiPriority w:val="99"/>
    <w:rsid w:val="009916D8"/>
    <w:pPr>
      <w:pBdr>
        <w:top w:val="single" w:sz="8" w:space="0" w:color="auto"/>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9">
    <w:name w:val="xl159"/>
    <w:basedOn w:val="a"/>
    <w:uiPriority w:val="99"/>
    <w:rsid w:val="009916D8"/>
    <w:pPr>
      <w:pBdr>
        <w:top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0">
    <w:name w:val="xl160"/>
    <w:basedOn w:val="a"/>
    <w:uiPriority w:val="99"/>
    <w:rsid w:val="009916D8"/>
    <w:pPr>
      <w:pBdr>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1">
    <w:name w:val="xl161"/>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2">
    <w:name w:val="xl162"/>
    <w:basedOn w:val="a"/>
    <w:uiPriority w:val="99"/>
    <w:rsid w:val="009916D8"/>
    <w:pPr>
      <w:pBdr>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3">
    <w:name w:val="xl163"/>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4">
    <w:name w:val="xl164"/>
    <w:basedOn w:val="a"/>
    <w:uiPriority w:val="99"/>
    <w:rsid w:val="009916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a"/>
    <w:uiPriority w:val="99"/>
    <w:rsid w:val="009916D8"/>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
    <w:uiPriority w:val="99"/>
    <w:rsid w:val="009916D8"/>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168">
    <w:name w:val="xl168"/>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a"/>
    <w:uiPriority w:val="99"/>
    <w:rsid w:val="009916D8"/>
    <w:pPr>
      <w:pBdr>
        <w:top w:val="single" w:sz="4" w:space="0" w:color="auto"/>
      </w:pBdr>
      <w:shd w:val="clear" w:color="auto" w:fill="D8D8D8"/>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a"/>
    <w:uiPriority w:val="99"/>
    <w:rsid w:val="009916D8"/>
    <w:pPr>
      <w:spacing w:before="100" w:beforeAutospacing="1" w:after="100" w:afterAutospacing="1" w:line="240" w:lineRule="auto"/>
      <w:jc w:val="right"/>
    </w:pPr>
    <w:rPr>
      <w:rFonts w:ascii="Times New Roman" w:hAnsi="Times New Roman"/>
      <w:sz w:val="24"/>
      <w:szCs w:val="24"/>
    </w:rPr>
  </w:style>
  <w:style w:type="paragraph" w:customStyle="1" w:styleId="xl171">
    <w:name w:val="xl171"/>
    <w:basedOn w:val="a"/>
    <w:uiPriority w:val="99"/>
    <w:rsid w:val="009916D8"/>
    <w:pPr>
      <w:pBdr>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a"/>
    <w:uiPriority w:val="99"/>
    <w:rsid w:val="009916D8"/>
    <w:pPr>
      <w:pBdr>
        <w:left w:val="single" w:sz="4" w:space="0" w:color="auto"/>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3">
    <w:name w:val="xl173"/>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4">
    <w:name w:val="xl174"/>
    <w:basedOn w:val="a"/>
    <w:uiPriority w:val="99"/>
    <w:rsid w:val="009916D8"/>
    <w:pPr>
      <w:pBdr>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5">
    <w:name w:val="xl175"/>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0"/>
      <w:szCs w:val="20"/>
    </w:rPr>
  </w:style>
  <w:style w:type="character" w:customStyle="1" w:styleId="15">
    <w:name w:val="Заголвки 1 уровня Знак"/>
    <w:link w:val="16"/>
    <w:uiPriority w:val="99"/>
    <w:locked/>
    <w:rsid w:val="009916D8"/>
    <w:rPr>
      <w:rFonts w:ascii="Times New Roman" w:eastAsia="Times New Roman" w:hAnsi="Times New Roman" w:cs="Times New Roman"/>
      <w:b/>
      <w:bCs/>
      <w:sz w:val="32"/>
      <w:szCs w:val="32"/>
    </w:rPr>
  </w:style>
  <w:style w:type="paragraph" w:customStyle="1" w:styleId="16">
    <w:name w:val="Заголвки 1 уровня"/>
    <w:basedOn w:val="1"/>
    <w:link w:val="15"/>
    <w:uiPriority w:val="99"/>
    <w:rsid w:val="009916D8"/>
    <w:pPr>
      <w:keepLines/>
      <w:pageBreakBefore/>
      <w:spacing w:before="60" w:after="240" w:line="240" w:lineRule="auto"/>
      <w:jc w:val="center"/>
    </w:pPr>
    <w:rPr>
      <w:rFonts w:ascii="Times New Roman" w:hAnsi="Times New Roman"/>
      <w:kern w:val="0"/>
      <w:lang w:eastAsia="en-US"/>
    </w:rPr>
  </w:style>
  <w:style w:type="character" w:customStyle="1" w:styleId="aff4">
    <w:name w:val="Шапка таблицы Знак"/>
    <w:link w:val="aff5"/>
    <w:locked/>
    <w:rsid w:val="009916D8"/>
    <w:rPr>
      <w:rFonts w:ascii="Times New Roman" w:eastAsia="Times New Roman" w:hAnsi="Times New Roman" w:cs="Times New Roman"/>
      <w:b/>
      <w:bCs/>
      <w:szCs w:val="18"/>
    </w:rPr>
  </w:style>
  <w:style w:type="paragraph" w:customStyle="1" w:styleId="aff5">
    <w:name w:val="Шапка таблицы"/>
    <w:basedOn w:val="a"/>
    <w:link w:val="aff4"/>
    <w:rsid w:val="009916D8"/>
    <w:pPr>
      <w:keepNext/>
      <w:spacing w:before="60" w:after="80" w:line="240" w:lineRule="auto"/>
    </w:pPr>
    <w:rPr>
      <w:rFonts w:ascii="Times New Roman" w:hAnsi="Times New Roman"/>
      <w:b/>
      <w:bCs/>
      <w:szCs w:val="18"/>
      <w:lang w:eastAsia="en-US"/>
    </w:rPr>
  </w:style>
  <w:style w:type="character" w:customStyle="1" w:styleId="aff6">
    <w:name w:val="Отчет Знак"/>
    <w:link w:val="aff7"/>
    <w:uiPriority w:val="99"/>
    <w:locked/>
    <w:rsid w:val="009916D8"/>
    <w:rPr>
      <w:rFonts w:ascii="Times New Roman" w:hAnsi="Times New Roman" w:cs="Times New Roman"/>
      <w:sz w:val="28"/>
    </w:rPr>
  </w:style>
  <w:style w:type="paragraph" w:customStyle="1" w:styleId="aff7">
    <w:name w:val="Отчет"/>
    <w:basedOn w:val="a"/>
    <w:link w:val="aff6"/>
    <w:uiPriority w:val="99"/>
    <w:rsid w:val="009916D8"/>
    <w:pPr>
      <w:spacing w:after="0" w:line="360" w:lineRule="auto"/>
      <w:ind w:firstLine="851"/>
      <w:jc w:val="both"/>
    </w:pPr>
    <w:rPr>
      <w:rFonts w:ascii="Times New Roman" w:eastAsiaTheme="minorHAnsi" w:hAnsi="Times New Roman"/>
      <w:sz w:val="28"/>
      <w:lang w:eastAsia="en-US"/>
    </w:rPr>
  </w:style>
  <w:style w:type="character" w:customStyle="1" w:styleId="17">
    <w:name w:val="Список 1 Знак"/>
    <w:link w:val="11"/>
    <w:uiPriority w:val="99"/>
    <w:locked/>
    <w:rsid w:val="009916D8"/>
    <w:rPr>
      <w:rFonts w:ascii="Times New Roman" w:hAnsi="Times New Roman" w:cs="Times New Roman"/>
      <w:sz w:val="28"/>
    </w:rPr>
  </w:style>
  <w:style w:type="paragraph" w:customStyle="1" w:styleId="11">
    <w:name w:val="Список 1"/>
    <w:basedOn w:val="a"/>
    <w:link w:val="17"/>
    <w:uiPriority w:val="99"/>
    <w:rsid w:val="009916D8"/>
    <w:pPr>
      <w:numPr>
        <w:numId w:val="4"/>
      </w:numPr>
      <w:spacing w:before="120" w:after="120" w:line="360" w:lineRule="auto"/>
      <w:jc w:val="both"/>
    </w:pPr>
    <w:rPr>
      <w:rFonts w:ascii="Times New Roman" w:eastAsiaTheme="minorHAnsi" w:hAnsi="Times New Roman"/>
      <w:sz w:val="28"/>
      <w:lang w:eastAsia="en-US"/>
    </w:rPr>
  </w:style>
  <w:style w:type="character" w:customStyle="1" w:styleId="aff8">
    <w:name w:val="Текст по ГОСТ Знак"/>
    <w:link w:val="aff9"/>
    <w:locked/>
    <w:rsid w:val="009916D8"/>
    <w:rPr>
      <w:rFonts w:ascii="Times New Roman" w:eastAsia="Times New Roman" w:hAnsi="Times New Roman" w:cs="Times New Roman"/>
      <w:color w:val="000000"/>
      <w:sz w:val="24"/>
      <w:szCs w:val="24"/>
    </w:rPr>
  </w:style>
  <w:style w:type="paragraph" w:customStyle="1" w:styleId="aff9">
    <w:name w:val="Текст по ГОСТ"/>
    <w:basedOn w:val="a"/>
    <w:link w:val="aff8"/>
    <w:autoRedefine/>
    <w:qFormat/>
    <w:rsid w:val="009916D8"/>
    <w:pPr>
      <w:keepNext/>
      <w:spacing w:after="0" w:line="360" w:lineRule="auto"/>
      <w:ind w:firstLine="709"/>
      <w:jc w:val="center"/>
    </w:pPr>
    <w:rPr>
      <w:rFonts w:ascii="Times New Roman" w:hAnsi="Times New Roman"/>
      <w:color w:val="000000"/>
      <w:sz w:val="24"/>
      <w:szCs w:val="24"/>
      <w:lang w:eastAsia="en-US"/>
    </w:rPr>
  </w:style>
  <w:style w:type="paragraph" w:customStyle="1" w:styleId="18">
    <w:name w:val="Заголовок оглавления1"/>
    <w:basedOn w:val="1"/>
    <w:next w:val="a"/>
    <w:uiPriority w:val="39"/>
    <w:semiHidden/>
    <w:qFormat/>
    <w:rsid w:val="009916D8"/>
    <w:pPr>
      <w:keepLines/>
      <w:spacing w:before="480" w:after="0"/>
      <w:outlineLvl w:val="9"/>
    </w:pPr>
    <w:rPr>
      <w:color w:val="365F91"/>
      <w:kern w:val="0"/>
      <w:szCs w:val="28"/>
    </w:rPr>
  </w:style>
  <w:style w:type="paragraph" w:customStyle="1" w:styleId="ConsPlusNormal">
    <w:name w:val="ConsPlusNormal"/>
    <w:rsid w:val="009916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affa">
    <w:name w:val="Обычный (тбл) Знак"/>
    <w:link w:val="affb"/>
    <w:locked/>
    <w:rsid w:val="009916D8"/>
  </w:style>
  <w:style w:type="paragraph" w:customStyle="1" w:styleId="affb">
    <w:name w:val="Обычный (тбл)"/>
    <w:basedOn w:val="a"/>
    <w:link w:val="affa"/>
    <w:rsid w:val="009916D8"/>
    <w:pPr>
      <w:spacing w:before="40" w:after="80" w:line="240" w:lineRule="auto"/>
    </w:pPr>
    <w:rPr>
      <w:rFonts w:asciiTheme="minorHAnsi" w:eastAsiaTheme="minorHAnsi" w:hAnsiTheme="minorHAnsi" w:cstheme="minorBidi"/>
      <w:lang w:eastAsia="en-US"/>
    </w:rPr>
  </w:style>
  <w:style w:type="character" w:customStyle="1" w:styleId="27">
    <w:name w:val="МР заголовок2 Знак"/>
    <w:link w:val="2"/>
    <w:locked/>
    <w:rsid w:val="009916D8"/>
    <w:rPr>
      <w:rFonts w:ascii="Times New Roman" w:hAnsi="Times New Roman" w:cs="Times New Roman"/>
      <w:b/>
      <w:sz w:val="28"/>
      <w:szCs w:val="28"/>
    </w:rPr>
  </w:style>
  <w:style w:type="paragraph" w:customStyle="1" w:styleId="2">
    <w:name w:val="МР заголовок2"/>
    <w:basedOn w:val="aff"/>
    <w:next w:val="a"/>
    <w:link w:val="27"/>
    <w:qFormat/>
    <w:rsid w:val="009916D8"/>
    <w:pPr>
      <w:keepNext/>
      <w:keepLines/>
      <w:numPr>
        <w:ilvl w:val="1"/>
        <w:numId w:val="5"/>
      </w:numPr>
      <w:spacing w:before="120" w:after="120" w:line="240" w:lineRule="auto"/>
      <w:ind w:left="788" w:hanging="431"/>
      <w:outlineLvl w:val="1"/>
    </w:pPr>
    <w:rPr>
      <w:rFonts w:eastAsiaTheme="minorHAnsi"/>
      <w:b/>
      <w:sz w:val="28"/>
      <w:szCs w:val="28"/>
    </w:rPr>
  </w:style>
  <w:style w:type="paragraph" w:customStyle="1" w:styleId="10">
    <w:name w:val="МР заголовок1"/>
    <w:basedOn w:val="aff"/>
    <w:next w:val="2"/>
    <w:uiPriority w:val="99"/>
    <w:qFormat/>
    <w:rsid w:val="009916D8"/>
    <w:pPr>
      <w:keepNext/>
      <w:keepLines/>
      <w:pageBreakBefore/>
      <w:numPr>
        <w:numId w:val="5"/>
      </w:numPr>
      <w:tabs>
        <w:tab w:val="num" w:pos="360"/>
      </w:tabs>
      <w:spacing w:after="120" w:line="240" w:lineRule="auto"/>
      <w:ind w:left="357" w:hanging="357"/>
      <w:outlineLvl w:val="0"/>
    </w:pPr>
    <w:rPr>
      <w:rFonts w:eastAsia="Calibri"/>
      <w:b/>
      <w:sz w:val="32"/>
      <w:szCs w:val="28"/>
    </w:rPr>
  </w:style>
  <w:style w:type="character" w:styleId="affc">
    <w:name w:val="footnote reference"/>
    <w:uiPriority w:val="99"/>
    <w:semiHidden/>
    <w:unhideWhenUsed/>
    <w:rsid w:val="009916D8"/>
    <w:rPr>
      <w:rFonts w:ascii="Times New Roman" w:hAnsi="Times New Roman" w:cs="Times New Roman" w:hint="default"/>
      <w:vertAlign w:val="superscript"/>
    </w:rPr>
  </w:style>
  <w:style w:type="character" w:styleId="affd">
    <w:name w:val="annotation reference"/>
    <w:uiPriority w:val="99"/>
    <w:semiHidden/>
    <w:unhideWhenUsed/>
    <w:rsid w:val="009916D8"/>
    <w:rPr>
      <w:rFonts w:ascii="Times New Roman" w:hAnsi="Times New Roman" w:cs="Times New Roman" w:hint="default"/>
      <w:sz w:val="16"/>
    </w:rPr>
  </w:style>
  <w:style w:type="character" w:styleId="affe">
    <w:name w:val="Book Title"/>
    <w:uiPriority w:val="33"/>
    <w:qFormat/>
    <w:rsid w:val="009916D8"/>
    <w:rPr>
      <w:b/>
      <w:bCs/>
      <w:smallCaps/>
      <w:spacing w:val="5"/>
    </w:rPr>
  </w:style>
  <w:style w:type="character" w:customStyle="1" w:styleId="val">
    <w:name w:val="val"/>
    <w:basedOn w:val="a0"/>
    <w:rsid w:val="009916D8"/>
  </w:style>
  <w:style w:type="character" w:customStyle="1" w:styleId="Hyperlink0">
    <w:name w:val="Hyperlink.0"/>
    <w:rsid w:val="009916D8"/>
    <w:rPr>
      <w:sz w:val="28"/>
      <w:szCs w:val="28"/>
    </w:rPr>
  </w:style>
  <w:style w:type="character" w:customStyle="1" w:styleId="afff">
    <w:name w:val="Нет"/>
    <w:rsid w:val="009916D8"/>
  </w:style>
  <w:style w:type="paragraph" w:customStyle="1" w:styleId="ConsPlusNonformat">
    <w:name w:val="ConsPlusNonformat"/>
    <w:rsid w:val="006F6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E4689F"/>
    <w:pPr>
      <w:widowControl w:val="0"/>
      <w:autoSpaceDE w:val="0"/>
      <w:autoSpaceDN w:val="0"/>
      <w:spacing w:after="0" w:line="240" w:lineRule="auto"/>
    </w:pPr>
    <w:rPr>
      <w:rFonts w:ascii="Times New Roman" w:hAnsi="Times New Roman"/>
      <w:lang w:eastAsia="en-US"/>
    </w:rPr>
  </w:style>
  <w:style w:type="character" w:styleId="afff0">
    <w:name w:val="endnote reference"/>
    <w:basedOn w:val="a0"/>
    <w:uiPriority w:val="99"/>
    <w:semiHidden/>
    <w:unhideWhenUsed/>
    <w:rsid w:val="0036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450">
      <w:bodyDiv w:val="1"/>
      <w:marLeft w:val="0"/>
      <w:marRight w:val="0"/>
      <w:marTop w:val="0"/>
      <w:marBottom w:val="0"/>
      <w:divBdr>
        <w:top w:val="none" w:sz="0" w:space="0" w:color="auto"/>
        <w:left w:val="none" w:sz="0" w:space="0" w:color="auto"/>
        <w:bottom w:val="none" w:sz="0" w:space="0" w:color="auto"/>
        <w:right w:val="none" w:sz="0" w:space="0" w:color="auto"/>
      </w:divBdr>
    </w:div>
    <w:div w:id="25176175">
      <w:bodyDiv w:val="1"/>
      <w:marLeft w:val="0"/>
      <w:marRight w:val="0"/>
      <w:marTop w:val="0"/>
      <w:marBottom w:val="0"/>
      <w:divBdr>
        <w:top w:val="none" w:sz="0" w:space="0" w:color="auto"/>
        <w:left w:val="none" w:sz="0" w:space="0" w:color="auto"/>
        <w:bottom w:val="none" w:sz="0" w:space="0" w:color="auto"/>
        <w:right w:val="none" w:sz="0" w:space="0" w:color="auto"/>
      </w:divBdr>
    </w:div>
    <w:div w:id="35131718">
      <w:bodyDiv w:val="1"/>
      <w:marLeft w:val="0"/>
      <w:marRight w:val="0"/>
      <w:marTop w:val="0"/>
      <w:marBottom w:val="0"/>
      <w:divBdr>
        <w:top w:val="none" w:sz="0" w:space="0" w:color="auto"/>
        <w:left w:val="none" w:sz="0" w:space="0" w:color="auto"/>
        <w:bottom w:val="none" w:sz="0" w:space="0" w:color="auto"/>
        <w:right w:val="none" w:sz="0" w:space="0" w:color="auto"/>
      </w:divBdr>
    </w:div>
    <w:div w:id="51200218">
      <w:bodyDiv w:val="1"/>
      <w:marLeft w:val="0"/>
      <w:marRight w:val="0"/>
      <w:marTop w:val="0"/>
      <w:marBottom w:val="0"/>
      <w:divBdr>
        <w:top w:val="none" w:sz="0" w:space="0" w:color="auto"/>
        <w:left w:val="none" w:sz="0" w:space="0" w:color="auto"/>
        <w:bottom w:val="none" w:sz="0" w:space="0" w:color="auto"/>
        <w:right w:val="none" w:sz="0" w:space="0" w:color="auto"/>
      </w:divBdr>
    </w:div>
    <w:div w:id="56174815">
      <w:bodyDiv w:val="1"/>
      <w:marLeft w:val="0"/>
      <w:marRight w:val="0"/>
      <w:marTop w:val="0"/>
      <w:marBottom w:val="0"/>
      <w:divBdr>
        <w:top w:val="none" w:sz="0" w:space="0" w:color="auto"/>
        <w:left w:val="none" w:sz="0" w:space="0" w:color="auto"/>
        <w:bottom w:val="none" w:sz="0" w:space="0" w:color="auto"/>
        <w:right w:val="none" w:sz="0" w:space="0" w:color="auto"/>
      </w:divBdr>
    </w:div>
    <w:div w:id="64841410">
      <w:bodyDiv w:val="1"/>
      <w:marLeft w:val="0"/>
      <w:marRight w:val="0"/>
      <w:marTop w:val="0"/>
      <w:marBottom w:val="0"/>
      <w:divBdr>
        <w:top w:val="none" w:sz="0" w:space="0" w:color="auto"/>
        <w:left w:val="none" w:sz="0" w:space="0" w:color="auto"/>
        <w:bottom w:val="none" w:sz="0" w:space="0" w:color="auto"/>
        <w:right w:val="none" w:sz="0" w:space="0" w:color="auto"/>
      </w:divBdr>
    </w:div>
    <w:div w:id="68621627">
      <w:bodyDiv w:val="1"/>
      <w:marLeft w:val="0"/>
      <w:marRight w:val="0"/>
      <w:marTop w:val="0"/>
      <w:marBottom w:val="0"/>
      <w:divBdr>
        <w:top w:val="none" w:sz="0" w:space="0" w:color="auto"/>
        <w:left w:val="none" w:sz="0" w:space="0" w:color="auto"/>
        <w:bottom w:val="none" w:sz="0" w:space="0" w:color="auto"/>
        <w:right w:val="none" w:sz="0" w:space="0" w:color="auto"/>
      </w:divBdr>
    </w:div>
    <w:div w:id="70663092">
      <w:bodyDiv w:val="1"/>
      <w:marLeft w:val="0"/>
      <w:marRight w:val="0"/>
      <w:marTop w:val="0"/>
      <w:marBottom w:val="0"/>
      <w:divBdr>
        <w:top w:val="none" w:sz="0" w:space="0" w:color="auto"/>
        <w:left w:val="none" w:sz="0" w:space="0" w:color="auto"/>
        <w:bottom w:val="none" w:sz="0" w:space="0" w:color="auto"/>
        <w:right w:val="none" w:sz="0" w:space="0" w:color="auto"/>
      </w:divBdr>
    </w:div>
    <w:div w:id="74403860">
      <w:bodyDiv w:val="1"/>
      <w:marLeft w:val="0"/>
      <w:marRight w:val="0"/>
      <w:marTop w:val="0"/>
      <w:marBottom w:val="0"/>
      <w:divBdr>
        <w:top w:val="none" w:sz="0" w:space="0" w:color="auto"/>
        <w:left w:val="none" w:sz="0" w:space="0" w:color="auto"/>
        <w:bottom w:val="none" w:sz="0" w:space="0" w:color="auto"/>
        <w:right w:val="none" w:sz="0" w:space="0" w:color="auto"/>
      </w:divBdr>
    </w:div>
    <w:div w:id="138771717">
      <w:bodyDiv w:val="1"/>
      <w:marLeft w:val="0"/>
      <w:marRight w:val="0"/>
      <w:marTop w:val="0"/>
      <w:marBottom w:val="0"/>
      <w:divBdr>
        <w:top w:val="none" w:sz="0" w:space="0" w:color="auto"/>
        <w:left w:val="none" w:sz="0" w:space="0" w:color="auto"/>
        <w:bottom w:val="none" w:sz="0" w:space="0" w:color="auto"/>
        <w:right w:val="none" w:sz="0" w:space="0" w:color="auto"/>
      </w:divBdr>
    </w:div>
    <w:div w:id="184295680">
      <w:bodyDiv w:val="1"/>
      <w:marLeft w:val="0"/>
      <w:marRight w:val="0"/>
      <w:marTop w:val="0"/>
      <w:marBottom w:val="0"/>
      <w:divBdr>
        <w:top w:val="none" w:sz="0" w:space="0" w:color="auto"/>
        <w:left w:val="none" w:sz="0" w:space="0" w:color="auto"/>
        <w:bottom w:val="none" w:sz="0" w:space="0" w:color="auto"/>
        <w:right w:val="none" w:sz="0" w:space="0" w:color="auto"/>
      </w:divBdr>
    </w:div>
    <w:div w:id="196746382">
      <w:bodyDiv w:val="1"/>
      <w:marLeft w:val="0"/>
      <w:marRight w:val="0"/>
      <w:marTop w:val="0"/>
      <w:marBottom w:val="0"/>
      <w:divBdr>
        <w:top w:val="none" w:sz="0" w:space="0" w:color="auto"/>
        <w:left w:val="none" w:sz="0" w:space="0" w:color="auto"/>
        <w:bottom w:val="none" w:sz="0" w:space="0" w:color="auto"/>
        <w:right w:val="none" w:sz="0" w:space="0" w:color="auto"/>
      </w:divBdr>
    </w:div>
    <w:div w:id="206526736">
      <w:bodyDiv w:val="1"/>
      <w:marLeft w:val="0"/>
      <w:marRight w:val="0"/>
      <w:marTop w:val="0"/>
      <w:marBottom w:val="0"/>
      <w:divBdr>
        <w:top w:val="none" w:sz="0" w:space="0" w:color="auto"/>
        <w:left w:val="none" w:sz="0" w:space="0" w:color="auto"/>
        <w:bottom w:val="none" w:sz="0" w:space="0" w:color="auto"/>
        <w:right w:val="none" w:sz="0" w:space="0" w:color="auto"/>
      </w:divBdr>
    </w:div>
    <w:div w:id="224684233">
      <w:bodyDiv w:val="1"/>
      <w:marLeft w:val="0"/>
      <w:marRight w:val="0"/>
      <w:marTop w:val="0"/>
      <w:marBottom w:val="0"/>
      <w:divBdr>
        <w:top w:val="none" w:sz="0" w:space="0" w:color="auto"/>
        <w:left w:val="none" w:sz="0" w:space="0" w:color="auto"/>
        <w:bottom w:val="none" w:sz="0" w:space="0" w:color="auto"/>
        <w:right w:val="none" w:sz="0" w:space="0" w:color="auto"/>
      </w:divBdr>
    </w:div>
    <w:div w:id="231741203">
      <w:bodyDiv w:val="1"/>
      <w:marLeft w:val="0"/>
      <w:marRight w:val="0"/>
      <w:marTop w:val="0"/>
      <w:marBottom w:val="0"/>
      <w:divBdr>
        <w:top w:val="none" w:sz="0" w:space="0" w:color="auto"/>
        <w:left w:val="none" w:sz="0" w:space="0" w:color="auto"/>
        <w:bottom w:val="none" w:sz="0" w:space="0" w:color="auto"/>
        <w:right w:val="none" w:sz="0" w:space="0" w:color="auto"/>
      </w:divBdr>
    </w:div>
    <w:div w:id="248002321">
      <w:bodyDiv w:val="1"/>
      <w:marLeft w:val="0"/>
      <w:marRight w:val="0"/>
      <w:marTop w:val="0"/>
      <w:marBottom w:val="0"/>
      <w:divBdr>
        <w:top w:val="none" w:sz="0" w:space="0" w:color="auto"/>
        <w:left w:val="none" w:sz="0" w:space="0" w:color="auto"/>
        <w:bottom w:val="none" w:sz="0" w:space="0" w:color="auto"/>
        <w:right w:val="none" w:sz="0" w:space="0" w:color="auto"/>
      </w:divBdr>
    </w:div>
    <w:div w:id="250044252">
      <w:bodyDiv w:val="1"/>
      <w:marLeft w:val="0"/>
      <w:marRight w:val="0"/>
      <w:marTop w:val="0"/>
      <w:marBottom w:val="0"/>
      <w:divBdr>
        <w:top w:val="none" w:sz="0" w:space="0" w:color="auto"/>
        <w:left w:val="none" w:sz="0" w:space="0" w:color="auto"/>
        <w:bottom w:val="none" w:sz="0" w:space="0" w:color="auto"/>
        <w:right w:val="none" w:sz="0" w:space="0" w:color="auto"/>
      </w:divBdr>
    </w:div>
    <w:div w:id="254829310">
      <w:bodyDiv w:val="1"/>
      <w:marLeft w:val="0"/>
      <w:marRight w:val="0"/>
      <w:marTop w:val="0"/>
      <w:marBottom w:val="0"/>
      <w:divBdr>
        <w:top w:val="none" w:sz="0" w:space="0" w:color="auto"/>
        <w:left w:val="none" w:sz="0" w:space="0" w:color="auto"/>
        <w:bottom w:val="none" w:sz="0" w:space="0" w:color="auto"/>
        <w:right w:val="none" w:sz="0" w:space="0" w:color="auto"/>
      </w:divBdr>
    </w:div>
    <w:div w:id="266354783">
      <w:bodyDiv w:val="1"/>
      <w:marLeft w:val="0"/>
      <w:marRight w:val="0"/>
      <w:marTop w:val="0"/>
      <w:marBottom w:val="0"/>
      <w:divBdr>
        <w:top w:val="none" w:sz="0" w:space="0" w:color="auto"/>
        <w:left w:val="none" w:sz="0" w:space="0" w:color="auto"/>
        <w:bottom w:val="none" w:sz="0" w:space="0" w:color="auto"/>
        <w:right w:val="none" w:sz="0" w:space="0" w:color="auto"/>
      </w:divBdr>
    </w:div>
    <w:div w:id="283854989">
      <w:bodyDiv w:val="1"/>
      <w:marLeft w:val="0"/>
      <w:marRight w:val="0"/>
      <w:marTop w:val="0"/>
      <w:marBottom w:val="0"/>
      <w:divBdr>
        <w:top w:val="none" w:sz="0" w:space="0" w:color="auto"/>
        <w:left w:val="none" w:sz="0" w:space="0" w:color="auto"/>
        <w:bottom w:val="none" w:sz="0" w:space="0" w:color="auto"/>
        <w:right w:val="none" w:sz="0" w:space="0" w:color="auto"/>
      </w:divBdr>
    </w:div>
    <w:div w:id="314408816">
      <w:bodyDiv w:val="1"/>
      <w:marLeft w:val="0"/>
      <w:marRight w:val="0"/>
      <w:marTop w:val="0"/>
      <w:marBottom w:val="0"/>
      <w:divBdr>
        <w:top w:val="none" w:sz="0" w:space="0" w:color="auto"/>
        <w:left w:val="none" w:sz="0" w:space="0" w:color="auto"/>
        <w:bottom w:val="none" w:sz="0" w:space="0" w:color="auto"/>
        <w:right w:val="none" w:sz="0" w:space="0" w:color="auto"/>
      </w:divBdr>
    </w:div>
    <w:div w:id="364521254">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378669340">
      <w:bodyDiv w:val="1"/>
      <w:marLeft w:val="0"/>
      <w:marRight w:val="0"/>
      <w:marTop w:val="0"/>
      <w:marBottom w:val="0"/>
      <w:divBdr>
        <w:top w:val="none" w:sz="0" w:space="0" w:color="auto"/>
        <w:left w:val="none" w:sz="0" w:space="0" w:color="auto"/>
        <w:bottom w:val="none" w:sz="0" w:space="0" w:color="auto"/>
        <w:right w:val="none" w:sz="0" w:space="0" w:color="auto"/>
      </w:divBdr>
    </w:div>
    <w:div w:id="398796363">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497159432">
      <w:bodyDiv w:val="1"/>
      <w:marLeft w:val="0"/>
      <w:marRight w:val="0"/>
      <w:marTop w:val="0"/>
      <w:marBottom w:val="0"/>
      <w:divBdr>
        <w:top w:val="none" w:sz="0" w:space="0" w:color="auto"/>
        <w:left w:val="none" w:sz="0" w:space="0" w:color="auto"/>
        <w:bottom w:val="none" w:sz="0" w:space="0" w:color="auto"/>
        <w:right w:val="none" w:sz="0" w:space="0" w:color="auto"/>
      </w:divBdr>
    </w:div>
    <w:div w:id="501165690">
      <w:bodyDiv w:val="1"/>
      <w:marLeft w:val="0"/>
      <w:marRight w:val="0"/>
      <w:marTop w:val="0"/>
      <w:marBottom w:val="0"/>
      <w:divBdr>
        <w:top w:val="none" w:sz="0" w:space="0" w:color="auto"/>
        <w:left w:val="none" w:sz="0" w:space="0" w:color="auto"/>
        <w:bottom w:val="none" w:sz="0" w:space="0" w:color="auto"/>
        <w:right w:val="none" w:sz="0" w:space="0" w:color="auto"/>
      </w:divBdr>
    </w:div>
    <w:div w:id="564532463">
      <w:bodyDiv w:val="1"/>
      <w:marLeft w:val="0"/>
      <w:marRight w:val="0"/>
      <w:marTop w:val="0"/>
      <w:marBottom w:val="0"/>
      <w:divBdr>
        <w:top w:val="none" w:sz="0" w:space="0" w:color="auto"/>
        <w:left w:val="none" w:sz="0" w:space="0" w:color="auto"/>
        <w:bottom w:val="none" w:sz="0" w:space="0" w:color="auto"/>
        <w:right w:val="none" w:sz="0" w:space="0" w:color="auto"/>
      </w:divBdr>
    </w:div>
    <w:div w:id="633219308">
      <w:bodyDiv w:val="1"/>
      <w:marLeft w:val="0"/>
      <w:marRight w:val="0"/>
      <w:marTop w:val="0"/>
      <w:marBottom w:val="0"/>
      <w:divBdr>
        <w:top w:val="none" w:sz="0" w:space="0" w:color="auto"/>
        <w:left w:val="none" w:sz="0" w:space="0" w:color="auto"/>
        <w:bottom w:val="none" w:sz="0" w:space="0" w:color="auto"/>
        <w:right w:val="none" w:sz="0" w:space="0" w:color="auto"/>
      </w:divBdr>
    </w:div>
    <w:div w:id="673872549">
      <w:bodyDiv w:val="1"/>
      <w:marLeft w:val="0"/>
      <w:marRight w:val="0"/>
      <w:marTop w:val="0"/>
      <w:marBottom w:val="0"/>
      <w:divBdr>
        <w:top w:val="none" w:sz="0" w:space="0" w:color="auto"/>
        <w:left w:val="none" w:sz="0" w:space="0" w:color="auto"/>
        <w:bottom w:val="none" w:sz="0" w:space="0" w:color="auto"/>
        <w:right w:val="none" w:sz="0" w:space="0" w:color="auto"/>
      </w:divBdr>
    </w:div>
    <w:div w:id="680015339">
      <w:bodyDiv w:val="1"/>
      <w:marLeft w:val="0"/>
      <w:marRight w:val="0"/>
      <w:marTop w:val="0"/>
      <w:marBottom w:val="0"/>
      <w:divBdr>
        <w:top w:val="none" w:sz="0" w:space="0" w:color="auto"/>
        <w:left w:val="none" w:sz="0" w:space="0" w:color="auto"/>
        <w:bottom w:val="none" w:sz="0" w:space="0" w:color="auto"/>
        <w:right w:val="none" w:sz="0" w:space="0" w:color="auto"/>
      </w:divBdr>
    </w:div>
    <w:div w:id="686756509">
      <w:bodyDiv w:val="1"/>
      <w:marLeft w:val="0"/>
      <w:marRight w:val="0"/>
      <w:marTop w:val="0"/>
      <w:marBottom w:val="0"/>
      <w:divBdr>
        <w:top w:val="none" w:sz="0" w:space="0" w:color="auto"/>
        <w:left w:val="none" w:sz="0" w:space="0" w:color="auto"/>
        <w:bottom w:val="none" w:sz="0" w:space="0" w:color="auto"/>
        <w:right w:val="none" w:sz="0" w:space="0" w:color="auto"/>
      </w:divBdr>
    </w:div>
    <w:div w:id="719129900">
      <w:bodyDiv w:val="1"/>
      <w:marLeft w:val="0"/>
      <w:marRight w:val="0"/>
      <w:marTop w:val="0"/>
      <w:marBottom w:val="0"/>
      <w:divBdr>
        <w:top w:val="none" w:sz="0" w:space="0" w:color="auto"/>
        <w:left w:val="none" w:sz="0" w:space="0" w:color="auto"/>
        <w:bottom w:val="none" w:sz="0" w:space="0" w:color="auto"/>
        <w:right w:val="none" w:sz="0" w:space="0" w:color="auto"/>
      </w:divBdr>
    </w:div>
    <w:div w:id="742723706">
      <w:bodyDiv w:val="1"/>
      <w:marLeft w:val="0"/>
      <w:marRight w:val="0"/>
      <w:marTop w:val="0"/>
      <w:marBottom w:val="0"/>
      <w:divBdr>
        <w:top w:val="none" w:sz="0" w:space="0" w:color="auto"/>
        <w:left w:val="none" w:sz="0" w:space="0" w:color="auto"/>
        <w:bottom w:val="none" w:sz="0" w:space="0" w:color="auto"/>
        <w:right w:val="none" w:sz="0" w:space="0" w:color="auto"/>
      </w:divBdr>
    </w:div>
    <w:div w:id="756246129">
      <w:bodyDiv w:val="1"/>
      <w:marLeft w:val="0"/>
      <w:marRight w:val="0"/>
      <w:marTop w:val="0"/>
      <w:marBottom w:val="0"/>
      <w:divBdr>
        <w:top w:val="none" w:sz="0" w:space="0" w:color="auto"/>
        <w:left w:val="none" w:sz="0" w:space="0" w:color="auto"/>
        <w:bottom w:val="none" w:sz="0" w:space="0" w:color="auto"/>
        <w:right w:val="none" w:sz="0" w:space="0" w:color="auto"/>
      </w:divBdr>
    </w:div>
    <w:div w:id="758793140">
      <w:bodyDiv w:val="1"/>
      <w:marLeft w:val="0"/>
      <w:marRight w:val="0"/>
      <w:marTop w:val="0"/>
      <w:marBottom w:val="0"/>
      <w:divBdr>
        <w:top w:val="none" w:sz="0" w:space="0" w:color="auto"/>
        <w:left w:val="none" w:sz="0" w:space="0" w:color="auto"/>
        <w:bottom w:val="none" w:sz="0" w:space="0" w:color="auto"/>
        <w:right w:val="none" w:sz="0" w:space="0" w:color="auto"/>
      </w:divBdr>
    </w:div>
    <w:div w:id="777068157">
      <w:bodyDiv w:val="1"/>
      <w:marLeft w:val="0"/>
      <w:marRight w:val="0"/>
      <w:marTop w:val="0"/>
      <w:marBottom w:val="0"/>
      <w:divBdr>
        <w:top w:val="none" w:sz="0" w:space="0" w:color="auto"/>
        <w:left w:val="none" w:sz="0" w:space="0" w:color="auto"/>
        <w:bottom w:val="none" w:sz="0" w:space="0" w:color="auto"/>
        <w:right w:val="none" w:sz="0" w:space="0" w:color="auto"/>
      </w:divBdr>
    </w:div>
    <w:div w:id="796407819">
      <w:bodyDiv w:val="1"/>
      <w:marLeft w:val="0"/>
      <w:marRight w:val="0"/>
      <w:marTop w:val="0"/>
      <w:marBottom w:val="0"/>
      <w:divBdr>
        <w:top w:val="none" w:sz="0" w:space="0" w:color="auto"/>
        <w:left w:val="none" w:sz="0" w:space="0" w:color="auto"/>
        <w:bottom w:val="none" w:sz="0" w:space="0" w:color="auto"/>
        <w:right w:val="none" w:sz="0" w:space="0" w:color="auto"/>
      </w:divBdr>
    </w:div>
    <w:div w:id="798887278">
      <w:bodyDiv w:val="1"/>
      <w:marLeft w:val="0"/>
      <w:marRight w:val="0"/>
      <w:marTop w:val="0"/>
      <w:marBottom w:val="0"/>
      <w:divBdr>
        <w:top w:val="none" w:sz="0" w:space="0" w:color="auto"/>
        <w:left w:val="none" w:sz="0" w:space="0" w:color="auto"/>
        <w:bottom w:val="none" w:sz="0" w:space="0" w:color="auto"/>
        <w:right w:val="none" w:sz="0" w:space="0" w:color="auto"/>
      </w:divBdr>
    </w:div>
    <w:div w:id="826674922">
      <w:bodyDiv w:val="1"/>
      <w:marLeft w:val="0"/>
      <w:marRight w:val="0"/>
      <w:marTop w:val="0"/>
      <w:marBottom w:val="0"/>
      <w:divBdr>
        <w:top w:val="none" w:sz="0" w:space="0" w:color="auto"/>
        <w:left w:val="none" w:sz="0" w:space="0" w:color="auto"/>
        <w:bottom w:val="none" w:sz="0" w:space="0" w:color="auto"/>
        <w:right w:val="none" w:sz="0" w:space="0" w:color="auto"/>
      </w:divBdr>
    </w:div>
    <w:div w:id="828134370">
      <w:bodyDiv w:val="1"/>
      <w:marLeft w:val="0"/>
      <w:marRight w:val="0"/>
      <w:marTop w:val="0"/>
      <w:marBottom w:val="0"/>
      <w:divBdr>
        <w:top w:val="none" w:sz="0" w:space="0" w:color="auto"/>
        <w:left w:val="none" w:sz="0" w:space="0" w:color="auto"/>
        <w:bottom w:val="none" w:sz="0" w:space="0" w:color="auto"/>
        <w:right w:val="none" w:sz="0" w:space="0" w:color="auto"/>
      </w:divBdr>
    </w:div>
    <w:div w:id="837115843">
      <w:bodyDiv w:val="1"/>
      <w:marLeft w:val="0"/>
      <w:marRight w:val="0"/>
      <w:marTop w:val="0"/>
      <w:marBottom w:val="0"/>
      <w:divBdr>
        <w:top w:val="none" w:sz="0" w:space="0" w:color="auto"/>
        <w:left w:val="none" w:sz="0" w:space="0" w:color="auto"/>
        <w:bottom w:val="none" w:sz="0" w:space="0" w:color="auto"/>
        <w:right w:val="none" w:sz="0" w:space="0" w:color="auto"/>
      </w:divBdr>
    </w:div>
    <w:div w:id="845555595">
      <w:bodyDiv w:val="1"/>
      <w:marLeft w:val="0"/>
      <w:marRight w:val="0"/>
      <w:marTop w:val="0"/>
      <w:marBottom w:val="0"/>
      <w:divBdr>
        <w:top w:val="none" w:sz="0" w:space="0" w:color="auto"/>
        <w:left w:val="none" w:sz="0" w:space="0" w:color="auto"/>
        <w:bottom w:val="none" w:sz="0" w:space="0" w:color="auto"/>
        <w:right w:val="none" w:sz="0" w:space="0" w:color="auto"/>
      </w:divBdr>
    </w:div>
    <w:div w:id="855847839">
      <w:bodyDiv w:val="1"/>
      <w:marLeft w:val="0"/>
      <w:marRight w:val="0"/>
      <w:marTop w:val="0"/>
      <w:marBottom w:val="0"/>
      <w:divBdr>
        <w:top w:val="none" w:sz="0" w:space="0" w:color="auto"/>
        <w:left w:val="none" w:sz="0" w:space="0" w:color="auto"/>
        <w:bottom w:val="none" w:sz="0" w:space="0" w:color="auto"/>
        <w:right w:val="none" w:sz="0" w:space="0" w:color="auto"/>
      </w:divBdr>
    </w:div>
    <w:div w:id="859972648">
      <w:bodyDiv w:val="1"/>
      <w:marLeft w:val="0"/>
      <w:marRight w:val="0"/>
      <w:marTop w:val="0"/>
      <w:marBottom w:val="0"/>
      <w:divBdr>
        <w:top w:val="none" w:sz="0" w:space="0" w:color="auto"/>
        <w:left w:val="none" w:sz="0" w:space="0" w:color="auto"/>
        <w:bottom w:val="none" w:sz="0" w:space="0" w:color="auto"/>
        <w:right w:val="none" w:sz="0" w:space="0" w:color="auto"/>
      </w:divBdr>
    </w:div>
    <w:div w:id="865213336">
      <w:bodyDiv w:val="1"/>
      <w:marLeft w:val="0"/>
      <w:marRight w:val="0"/>
      <w:marTop w:val="0"/>
      <w:marBottom w:val="0"/>
      <w:divBdr>
        <w:top w:val="none" w:sz="0" w:space="0" w:color="auto"/>
        <w:left w:val="none" w:sz="0" w:space="0" w:color="auto"/>
        <w:bottom w:val="none" w:sz="0" w:space="0" w:color="auto"/>
        <w:right w:val="none" w:sz="0" w:space="0" w:color="auto"/>
      </w:divBdr>
    </w:div>
    <w:div w:id="873617760">
      <w:bodyDiv w:val="1"/>
      <w:marLeft w:val="0"/>
      <w:marRight w:val="0"/>
      <w:marTop w:val="0"/>
      <w:marBottom w:val="0"/>
      <w:divBdr>
        <w:top w:val="none" w:sz="0" w:space="0" w:color="auto"/>
        <w:left w:val="none" w:sz="0" w:space="0" w:color="auto"/>
        <w:bottom w:val="none" w:sz="0" w:space="0" w:color="auto"/>
        <w:right w:val="none" w:sz="0" w:space="0" w:color="auto"/>
      </w:divBdr>
    </w:div>
    <w:div w:id="895430657">
      <w:bodyDiv w:val="1"/>
      <w:marLeft w:val="0"/>
      <w:marRight w:val="0"/>
      <w:marTop w:val="0"/>
      <w:marBottom w:val="0"/>
      <w:divBdr>
        <w:top w:val="none" w:sz="0" w:space="0" w:color="auto"/>
        <w:left w:val="none" w:sz="0" w:space="0" w:color="auto"/>
        <w:bottom w:val="none" w:sz="0" w:space="0" w:color="auto"/>
        <w:right w:val="none" w:sz="0" w:space="0" w:color="auto"/>
      </w:divBdr>
    </w:div>
    <w:div w:id="908618356">
      <w:bodyDiv w:val="1"/>
      <w:marLeft w:val="0"/>
      <w:marRight w:val="0"/>
      <w:marTop w:val="0"/>
      <w:marBottom w:val="0"/>
      <w:divBdr>
        <w:top w:val="none" w:sz="0" w:space="0" w:color="auto"/>
        <w:left w:val="none" w:sz="0" w:space="0" w:color="auto"/>
        <w:bottom w:val="none" w:sz="0" w:space="0" w:color="auto"/>
        <w:right w:val="none" w:sz="0" w:space="0" w:color="auto"/>
      </w:divBdr>
    </w:div>
    <w:div w:id="918372970">
      <w:bodyDiv w:val="1"/>
      <w:marLeft w:val="0"/>
      <w:marRight w:val="0"/>
      <w:marTop w:val="0"/>
      <w:marBottom w:val="0"/>
      <w:divBdr>
        <w:top w:val="none" w:sz="0" w:space="0" w:color="auto"/>
        <w:left w:val="none" w:sz="0" w:space="0" w:color="auto"/>
        <w:bottom w:val="none" w:sz="0" w:space="0" w:color="auto"/>
        <w:right w:val="none" w:sz="0" w:space="0" w:color="auto"/>
      </w:divBdr>
    </w:div>
    <w:div w:id="932666795">
      <w:bodyDiv w:val="1"/>
      <w:marLeft w:val="0"/>
      <w:marRight w:val="0"/>
      <w:marTop w:val="0"/>
      <w:marBottom w:val="0"/>
      <w:divBdr>
        <w:top w:val="none" w:sz="0" w:space="0" w:color="auto"/>
        <w:left w:val="none" w:sz="0" w:space="0" w:color="auto"/>
        <w:bottom w:val="none" w:sz="0" w:space="0" w:color="auto"/>
        <w:right w:val="none" w:sz="0" w:space="0" w:color="auto"/>
      </w:divBdr>
    </w:div>
    <w:div w:id="941844043">
      <w:bodyDiv w:val="1"/>
      <w:marLeft w:val="0"/>
      <w:marRight w:val="0"/>
      <w:marTop w:val="0"/>
      <w:marBottom w:val="0"/>
      <w:divBdr>
        <w:top w:val="none" w:sz="0" w:space="0" w:color="auto"/>
        <w:left w:val="none" w:sz="0" w:space="0" w:color="auto"/>
        <w:bottom w:val="none" w:sz="0" w:space="0" w:color="auto"/>
        <w:right w:val="none" w:sz="0" w:space="0" w:color="auto"/>
      </w:divBdr>
    </w:div>
    <w:div w:id="967316466">
      <w:bodyDiv w:val="1"/>
      <w:marLeft w:val="0"/>
      <w:marRight w:val="0"/>
      <w:marTop w:val="0"/>
      <w:marBottom w:val="0"/>
      <w:divBdr>
        <w:top w:val="none" w:sz="0" w:space="0" w:color="auto"/>
        <w:left w:val="none" w:sz="0" w:space="0" w:color="auto"/>
        <w:bottom w:val="none" w:sz="0" w:space="0" w:color="auto"/>
        <w:right w:val="none" w:sz="0" w:space="0" w:color="auto"/>
      </w:divBdr>
    </w:div>
    <w:div w:id="998536697">
      <w:bodyDiv w:val="1"/>
      <w:marLeft w:val="0"/>
      <w:marRight w:val="0"/>
      <w:marTop w:val="0"/>
      <w:marBottom w:val="0"/>
      <w:divBdr>
        <w:top w:val="none" w:sz="0" w:space="0" w:color="auto"/>
        <w:left w:val="none" w:sz="0" w:space="0" w:color="auto"/>
        <w:bottom w:val="none" w:sz="0" w:space="0" w:color="auto"/>
        <w:right w:val="none" w:sz="0" w:space="0" w:color="auto"/>
      </w:divBdr>
    </w:div>
    <w:div w:id="1009411617">
      <w:bodyDiv w:val="1"/>
      <w:marLeft w:val="0"/>
      <w:marRight w:val="0"/>
      <w:marTop w:val="0"/>
      <w:marBottom w:val="0"/>
      <w:divBdr>
        <w:top w:val="none" w:sz="0" w:space="0" w:color="auto"/>
        <w:left w:val="none" w:sz="0" w:space="0" w:color="auto"/>
        <w:bottom w:val="none" w:sz="0" w:space="0" w:color="auto"/>
        <w:right w:val="none" w:sz="0" w:space="0" w:color="auto"/>
      </w:divBdr>
    </w:div>
    <w:div w:id="1047292516">
      <w:bodyDiv w:val="1"/>
      <w:marLeft w:val="0"/>
      <w:marRight w:val="0"/>
      <w:marTop w:val="0"/>
      <w:marBottom w:val="0"/>
      <w:divBdr>
        <w:top w:val="none" w:sz="0" w:space="0" w:color="auto"/>
        <w:left w:val="none" w:sz="0" w:space="0" w:color="auto"/>
        <w:bottom w:val="none" w:sz="0" w:space="0" w:color="auto"/>
        <w:right w:val="none" w:sz="0" w:space="0" w:color="auto"/>
      </w:divBdr>
    </w:div>
    <w:div w:id="1047804742">
      <w:bodyDiv w:val="1"/>
      <w:marLeft w:val="0"/>
      <w:marRight w:val="0"/>
      <w:marTop w:val="0"/>
      <w:marBottom w:val="0"/>
      <w:divBdr>
        <w:top w:val="none" w:sz="0" w:space="0" w:color="auto"/>
        <w:left w:val="none" w:sz="0" w:space="0" w:color="auto"/>
        <w:bottom w:val="none" w:sz="0" w:space="0" w:color="auto"/>
        <w:right w:val="none" w:sz="0" w:space="0" w:color="auto"/>
      </w:divBdr>
    </w:div>
    <w:div w:id="1054429428">
      <w:bodyDiv w:val="1"/>
      <w:marLeft w:val="0"/>
      <w:marRight w:val="0"/>
      <w:marTop w:val="0"/>
      <w:marBottom w:val="0"/>
      <w:divBdr>
        <w:top w:val="none" w:sz="0" w:space="0" w:color="auto"/>
        <w:left w:val="none" w:sz="0" w:space="0" w:color="auto"/>
        <w:bottom w:val="none" w:sz="0" w:space="0" w:color="auto"/>
        <w:right w:val="none" w:sz="0" w:space="0" w:color="auto"/>
      </w:divBdr>
    </w:div>
    <w:div w:id="1100416002">
      <w:bodyDiv w:val="1"/>
      <w:marLeft w:val="0"/>
      <w:marRight w:val="0"/>
      <w:marTop w:val="0"/>
      <w:marBottom w:val="0"/>
      <w:divBdr>
        <w:top w:val="none" w:sz="0" w:space="0" w:color="auto"/>
        <w:left w:val="none" w:sz="0" w:space="0" w:color="auto"/>
        <w:bottom w:val="none" w:sz="0" w:space="0" w:color="auto"/>
        <w:right w:val="none" w:sz="0" w:space="0" w:color="auto"/>
      </w:divBdr>
    </w:div>
    <w:div w:id="1111171827">
      <w:bodyDiv w:val="1"/>
      <w:marLeft w:val="0"/>
      <w:marRight w:val="0"/>
      <w:marTop w:val="0"/>
      <w:marBottom w:val="0"/>
      <w:divBdr>
        <w:top w:val="none" w:sz="0" w:space="0" w:color="auto"/>
        <w:left w:val="none" w:sz="0" w:space="0" w:color="auto"/>
        <w:bottom w:val="none" w:sz="0" w:space="0" w:color="auto"/>
        <w:right w:val="none" w:sz="0" w:space="0" w:color="auto"/>
      </w:divBdr>
    </w:div>
    <w:div w:id="1136332198">
      <w:bodyDiv w:val="1"/>
      <w:marLeft w:val="0"/>
      <w:marRight w:val="0"/>
      <w:marTop w:val="0"/>
      <w:marBottom w:val="0"/>
      <w:divBdr>
        <w:top w:val="none" w:sz="0" w:space="0" w:color="auto"/>
        <w:left w:val="none" w:sz="0" w:space="0" w:color="auto"/>
        <w:bottom w:val="none" w:sz="0" w:space="0" w:color="auto"/>
        <w:right w:val="none" w:sz="0" w:space="0" w:color="auto"/>
      </w:divBdr>
    </w:div>
    <w:div w:id="1146094039">
      <w:bodyDiv w:val="1"/>
      <w:marLeft w:val="0"/>
      <w:marRight w:val="0"/>
      <w:marTop w:val="0"/>
      <w:marBottom w:val="0"/>
      <w:divBdr>
        <w:top w:val="none" w:sz="0" w:space="0" w:color="auto"/>
        <w:left w:val="none" w:sz="0" w:space="0" w:color="auto"/>
        <w:bottom w:val="none" w:sz="0" w:space="0" w:color="auto"/>
        <w:right w:val="none" w:sz="0" w:space="0" w:color="auto"/>
      </w:divBdr>
    </w:div>
    <w:div w:id="1179388653">
      <w:bodyDiv w:val="1"/>
      <w:marLeft w:val="0"/>
      <w:marRight w:val="0"/>
      <w:marTop w:val="0"/>
      <w:marBottom w:val="0"/>
      <w:divBdr>
        <w:top w:val="none" w:sz="0" w:space="0" w:color="auto"/>
        <w:left w:val="none" w:sz="0" w:space="0" w:color="auto"/>
        <w:bottom w:val="none" w:sz="0" w:space="0" w:color="auto"/>
        <w:right w:val="none" w:sz="0" w:space="0" w:color="auto"/>
      </w:divBdr>
    </w:div>
    <w:div w:id="1202471621">
      <w:bodyDiv w:val="1"/>
      <w:marLeft w:val="0"/>
      <w:marRight w:val="0"/>
      <w:marTop w:val="0"/>
      <w:marBottom w:val="0"/>
      <w:divBdr>
        <w:top w:val="none" w:sz="0" w:space="0" w:color="auto"/>
        <w:left w:val="none" w:sz="0" w:space="0" w:color="auto"/>
        <w:bottom w:val="none" w:sz="0" w:space="0" w:color="auto"/>
        <w:right w:val="none" w:sz="0" w:space="0" w:color="auto"/>
      </w:divBdr>
    </w:div>
    <w:div w:id="1252858258">
      <w:bodyDiv w:val="1"/>
      <w:marLeft w:val="0"/>
      <w:marRight w:val="0"/>
      <w:marTop w:val="0"/>
      <w:marBottom w:val="0"/>
      <w:divBdr>
        <w:top w:val="none" w:sz="0" w:space="0" w:color="auto"/>
        <w:left w:val="none" w:sz="0" w:space="0" w:color="auto"/>
        <w:bottom w:val="none" w:sz="0" w:space="0" w:color="auto"/>
        <w:right w:val="none" w:sz="0" w:space="0" w:color="auto"/>
      </w:divBdr>
    </w:div>
    <w:div w:id="1274556550">
      <w:bodyDiv w:val="1"/>
      <w:marLeft w:val="0"/>
      <w:marRight w:val="0"/>
      <w:marTop w:val="0"/>
      <w:marBottom w:val="0"/>
      <w:divBdr>
        <w:top w:val="none" w:sz="0" w:space="0" w:color="auto"/>
        <w:left w:val="none" w:sz="0" w:space="0" w:color="auto"/>
        <w:bottom w:val="none" w:sz="0" w:space="0" w:color="auto"/>
        <w:right w:val="none" w:sz="0" w:space="0" w:color="auto"/>
      </w:divBdr>
    </w:div>
    <w:div w:id="1276788076">
      <w:bodyDiv w:val="1"/>
      <w:marLeft w:val="0"/>
      <w:marRight w:val="0"/>
      <w:marTop w:val="0"/>
      <w:marBottom w:val="0"/>
      <w:divBdr>
        <w:top w:val="none" w:sz="0" w:space="0" w:color="auto"/>
        <w:left w:val="none" w:sz="0" w:space="0" w:color="auto"/>
        <w:bottom w:val="none" w:sz="0" w:space="0" w:color="auto"/>
        <w:right w:val="none" w:sz="0" w:space="0" w:color="auto"/>
      </w:divBdr>
    </w:div>
    <w:div w:id="1325933434">
      <w:bodyDiv w:val="1"/>
      <w:marLeft w:val="0"/>
      <w:marRight w:val="0"/>
      <w:marTop w:val="0"/>
      <w:marBottom w:val="0"/>
      <w:divBdr>
        <w:top w:val="none" w:sz="0" w:space="0" w:color="auto"/>
        <w:left w:val="none" w:sz="0" w:space="0" w:color="auto"/>
        <w:bottom w:val="none" w:sz="0" w:space="0" w:color="auto"/>
        <w:right w:val="none" w:sz="0" w:space="0" w:color="auto"/>
      </w:divBdr>
    </w:div>
    <w:div w:id="1354109964">
      <w:bodyDiv w:val="1"/>
      <w:marLeft w:val="0"/>
      <w:marRight w:val="0"/>
      <w:marTop w:val="0"/>
      <w:marBottom w:val="0"/>
      <w:divBdr>
        <w:top w:val="none" w:sz="0" w:space="0" w:color="auto"/>
        <w:left w:val="none" w:sz="0" w:space="0" w:color="auto"/>
        <w:bottom w:val="none" w:sz="0" w:space="0" w:color="auto"/>
        <w:right w:val="none" w:sz="0" w:space="0" w:color="auto"/>
      </w:divBdr>
    </w:div>
    <w:div w:id="1365015825">
      <w:bodyDiv w:val="1"/>
      <w:marLeft w:val="0"/>
      <w:marRight w:val="0"/>
      <w:marTop w:val="0"/>
      <w:marBottom w:val="0"/>
      <w:divBdr>
        <w:top w:val="none" w:sz="0" w:space="0" w:color="auto"/>
        <w:left w:val="none" w:sz="0" w:space="0" w:color="auto"/>
        <w:bottom w:val="none" w:sz="0" w:space="0" w:color="auto"/>
        <w:right w:val="none" w:sz="0" w:space="0" w:color="auto"/>
      </w:divBdr>
    </w:div>
    <w:div w:id="1376848827">
      <w:bodyDiv w:val="1"/>
      <w:marLeft w:val="0"/>
      <w:marRight w:val="0"/>
      <w:marTop w:val="0"/>
      <w:marBottom w:val="0"/>
      <w:divBdr>
        <w:top w:val="none" w:sz="0" w:space="0" w:color="auto"/>
        <w:left w:val="none" w:sz="0" w:space="0" w:color="auto"/>
        <w:bottom w:val="none" w:sz="0" w:space="0" w:color="auto"/>
        <w:right w:val="none" w:sz="0" w:space="0" w:color="auto"/>
      </w:divBdr>
    </w:div>
    <w:div w:id="1378698651">
      <w:bodyDiv w:val="1"/>
      <w:marLeft w:val="0"/>
      <w:marRight w:val="0"/>
      <w:marTop w:val="0"/>
      <w:marBottom w:val="0"/>
      <w:divBdr>
        <w:top w:val="none" w:sz="0" w:space="0" w:color="auto"/>
        <w:left w:val="none" w:sz="0" w:space="0" w:color="auto"/>
        <w:bottom w:val="none" w:sz="0" w:space="0" w:color="auto"/>
        <w:right w:val="none" w:sz="0" w:space="0" w:color="auto"/>
      </w:divBdr>
    </w:div>
    <w:div w:id="1379817986">
      <w:bodyDiv w:val="1"/>
      <w:marLeft w:val="0"/>
      <w:marRight w:val="0"/>
      <w:marTop w:val="0"/>
      <w:marBottom w:val="0"/>
      <w:divBdr>
        <w:top w:val="none" w:sz="0" w:space="0" w:color="auto"/>
        <w:left w:val="none" w:sz="0" w:space="0" w:color="auto"/>
        <w:bottom w:val="none" w:sz="0" w:space="0" w:color="auto"/>
        <w:right w:val="none" w:sz="0" w:space="0" w:color="auto"/>
      </w:divBdr>
    </w:div>
    <w:div w:id="1429961058">
      <w:bodyDiv w:val="1"/>
      <w:marLeft w:val="0"/>
      <w:marRight w:val="0"/>
      <w:marTop w:val="0"/>
      <w:marBottom w:val="0"/>
      <w:divBdr>
        <w:top w:val="none" w:sz="0" w:space="0" w:color="auto"/>
        <w:left w:val="none" w:sz="0" w:space="0" w:color="auto"/>
        <w:bottom w:val="none" w:sz="0" w:space="0" w:color="auto"/>
        <w:right w:val="none" w:sz="0" w:space="0" w:color="auto"/>
      </w:divBdr>
    </w:div>
    <w:div w:id="1431126811">
      <w:bodyDiv w:val="1"/>
      <w:marLeft w:val="0"/>
      <w:marRight w:val="0"/>
      <w:marTop w:val="0"/>
      <w:marBottom w:val="0"/>
      <w:divBdr>
        <w:top w:val="none" w:sz="0" w:space="0" w:color="auto"/>
        <w:left w:val="none" w:sz="0" w:space="0" w:color="auto"/>
        <w:bottom w:val="none" w:sz="0" w:space="0" w:color="auto"/>
        <w:right w:val="none" w:sz="0" w:space="0" w:color="auto"/>
      </w:divBdr>
    </w:div>
    <w:div w:id="1434279276">
      <w:bodyDiv w:val="1"/>
      <w:marLeft w:val="0"/>
      <w:marRight w:val="0"/>
      <w:marTop w:val="0"/>
      <w:marBottom w:val="0"/>
      <w:divBdr>
        <w:top w:val="none" w:sz="0" w:space="0" w:color="auto"/>
        <w:left w:val="none" w:sz="0" w:space="0" w:color="auto"/>
        <w:bottom w:val="none" w:sz="0" w:space="0" w:color="auto"/>
        <w:right w:val="none" w:sz="0" w:space="0" w:color="auto"/>
      </w:divBdr>
    </w:div>
    <w:div w:id="1478456813">
      <w:bodyDiv w:val="1"/>
      <w:marLeft w:val="0"/>
      <w:marRight w:val="0"/>
      <w:marTop w:val="0"/>
      <w:marBottom w:val="0"/>
      <w:divBdr>
        <w:top w:val="none" w:sz="0" w:space="0" w:color="auto"/>
        <w:left w:val="none" w:sz="0" w:space="0" w:color="auto"/>
        <w:bottom w:val="none" w:sz="0" w:space="0" w:color="auto"/>
        <w:right w:val="none" w:sz="0" w:space="0" w:color="auto"/>
      </w:divBdr>
    </w:div>
    <w:div w:id="1516963452">
      <w:bodyDiv w:val="1"/>
      <w:marLeft w:val="0"/>
      <w:marRight w:val="0"/>
      <w:marTop w:val="0"/>
      <w:marBottom w:val="0"/>
      <w:divBdr>
        <w:top w:val="none" w:sz="0" w:space="0" w:color="auto"/>
        <w:left w:val="none" w:sz="0" w:space="0" w:color="auto"/>
        <w:bottom w:val="none" w:sz="0" w:space="0" w:color="auto"/>
        <w:right w:val="none" w:sz="0" w:space="0" w:color="auto"/>
      </w:divBdr>
    </w:div>
    <w:div w:id="1538742323">
      <w:bodyDiv w:val="1"/>
      <w:marLeft w:val="0"/>
      <w:marRight w:val="0"/>
      <w:marTop w:val="0"/>
      <w:marBottom w:val="0"/>
      <w:divBdr>
        <w:top w:val="none" w:sz="0" w:space="0" w:color="auto"/>
        <w:left w:val="none" w:sz="0" w:space="0" w:color="auto"/>
        <w:bottom w:val="none" w:sz="0" w:space="0" w:color="auto"/>
        <w:right w:val="none" w:sz="0" w:space="0" w:color="auto"/>
      </w:divBdr>
    </w:div>
    <w:div w:id="1571454263">
      <w:bodyDiv w:val="1"/>
      <w:marLeft w:val="0"/>
      <w:marRight w:val="0"/>
      <w:marTop w:val="0"/>
      <w:marBottom w:val="0"/>
      <w:divBdr>
        <w:top w:val="none" w:sz="0" w:space="0" w:color="auto"/>
        <w:left w:val="none" w:sz="0" w:space="0" w:color="auto"/>
        <w:bottom w:val="none" w:sz="0" w:space="0" w:color="auto"/>
        <w:right w:val="none" w:sz="0" w:space="0" w:color="auto"/>
      </w:divBdr>
    </w:div>
    <w:div w:id="1590886704">
      <w:bodyDiv w:val="1"/>
      <w:marLeft w:val="0"/>
      <w:marRight w:val="0"/>
      <w:marTop w:val="0"/>
      <w:marBottom w:val="0"/>
      <w:divBdr>
        <w:top w:val="none" w:sz="0" w:space="0" w:color="auto"/>
        <w:left w:val="none" w:sz="0" w:space="0" w:color="auto"/>
        <w:bottom w:val="none" w:sz="0" w:space="0" w:color="auto"/>
        <w:right w:val="none" w:sz="0" w:space="0" w:color="auto"/>
      </w:divBdr>
    </w:div>
    <w:div w:id="1607955727">
      <w:bodyDiv w:val="1"/>
      <w:marLeft w:val="0"/>
      <w:marRight w:val="0"/>
      <w:marTop w:val="0"/>
      <w:marBottom w:val="0"/>
      <w:divBdr>
        <w:top w:val="none" w:sz="0" w:space="0" w:color="auto"/>
        <w:left w:val="none" w:sz="0" w:space="0" w:color="auto"/>
        <w:bottom w:val="none" w:sz="0" w:space="0" w:color="auto"/>
        <w:right w:val="none" w:sz="0" w:space="0" w:color="auto"/>
      </w:divBdr>
    </w:div>
    <w:div w:id="1611861761">
      <w:bodyDiv w:val="1"/>
      <w:marLeft w:val="0"/>
      <w:marRight w:val="0"/>
      <w:marTop w:val="0"/>
      <w:marBottom w:val="0"/>
      <w:divBdr>
        <w:top w:val="none" w:sz="0" w:space="0" w:color="auto"/>
        <w:left w:val="none" w:sz="0" w:space="0" w:color="auto"/>
        <w:bottom w:val="none" w:sz="0" w:space="0" w:color="auto"/>
        <w:right w:val="none" w:sz="0" w:space="0" w:color="auto"/>
      </w:divBdr>
    </w:div>
    <w:div w:id="1701661673">
      <w:bodyDiv w:val="1"/>
      <w:marLeft w:val="0"/>
      <w:marRight w:val="0"/>
      <w:marTop w:val="0"/>
      <w:marBottom w:val="0"/>
      <w:divBdr>
        <w:top w:val="none" w:sz="0" w:space="0" w:color="auto"/>
        <w:left w:val="none" w:sz="0" w:space="0" w:color="auto"/>
        <w:bottom w:val="none" w:sz="0" w:space="0" w:color="auto"/>
        <w:right w:val="none" w:sz="0" w:space="0" w:color="auto"/>
      </w:divBdr>
    </w:div>
    <w:div w:id="1758750457">
      <w:bodyDiv w:val="1"/>
      <w:marLeft w:val="0"/>
      <w:marRight w:val="0"/>
      <w:marTop w:val="0"/>
      <w:marBottom w:val="0"/>
      <w:divBdr>
        <w:top w:val="none" w:sz="0" w:space="0" w:color="auto"/>
        <w:left w:val="none" w:sz="0" w:space="0" w:color="auto"/>
        <w:bottom w:val="none" w:sz="0" w:space="0" w:color="auto"/>
        <w:right w:val="none" w:sz="0" w:space="0" w:color="auto"/>
      </w:divBdr>
    </w:div>
    <w:div w:id="1835418286">
      <w:bodyDiv w:val="1"/>
      <w:marLeft w:val="0"/>
      <w:marRight w:val="0"/>
      <w:marTop w:val="0"/>
      <w:marBottom w:val="0"/>
      <w:divBdr>
        <w:top w:val="none" w:sz="0" w:space="0" w:color="auto"/>
        <w:left w:val="none" w:sz="0" w:space="0" w:color="auto"/>
        <w:bottom w:val="none" w:sz="0" w:space="0" w:color="auto"/>
        <w:right w:val="none" w:sz="0" w:space="0" w:color="auto"/>
      </w:divBdr>
    </w:div>
    <w:div w:id="1870557637">
      <w:bodyDiv w:val="1"/>
      <w:marLeft w:val="0"/>
      <w:marRight w:val="0"/>
      <w:marTop w:val="0"/>
      <w:marBottom w:val="0"/>
      <w:divBdr>
        <w:top w:val="none" w:sz="0" w:space="0" w:color="auto"/>
        <w:left w:val="none" w:sz="0" w:space="0" w:color="auto"/>
        <w:bottom w:val="none" w:sz="0" w:space="0" w:color="auto"/>
        <w:right w:val="none" w:sz="0" w:space="0" w:color="auto"/>
      </w:divBdr>
    </w:div>
    <w:div w:id="1934125752">
      <w:bodyDiv w:val="1"/>
      <w:marLeft w:val="0"/>
      <w:marRight w:val="0"/>
      <w:marTop w:val="0"/>
      <w:marBottom w:val="0"/>
      <w:divBdr>
        <w:top w:val="none" w:sz="0" w:space="0" w:color="auto"/>
        <w:left w:val="none" w:sz="0" w:space="0" w:color="auto"/>
        <w:bottom w:val="none" w:sz="0" w:space="0" w:color="auto"/>
        <w:right w:val="none" w:sz="0" w:space="0" w:color="auto"/>
      </w:divBdr>
    </w:div>
    <w:div w:id="1976373405">
      <w:bodyDiv w:val="1"/>
      <w:marLeft w:val="0"/>
      <w:marRight w:val="0"/>
      <w:marTop w:val="0"/>
      <w:marBottom w:val="0"/>
      <w:divBdr>
        <w:top w:val="none" w:sz="0" w:space="0" w:color="auto"/>
        <w:left w:val="none" w:sz="0" w:space="0" w:color="auto"/>
        <w:bottom w:val="none" w:sz="0" w:space="0" w:color="auto"/>
        <w:right w:val="none" w:sz="0" w:space="0" w:color="auto"/>
      </w:divBdr>
    </w:div>
    <w:div w:id="1979989799">
      <w:bodyDiv w:val="1"/>
      <w:marLeft w:val="0"/>
      <w:marRight w:val="0"/>
      <w:marTop w:val="0"/>
      <w:marBottom w:val="0"/>
      <w:divBdr>
        <w:top w:val="none" w:sz="0" w:space="0" w:color="auto"/>
        <w:left w:val="none" w:sz="0" w:space="0" w:color="auto"/>
        <w:bottom w:val="none" w:sz="0" w:space="0" w:color="auto"/>
        <w:right w:val="none" w:sz="0" w:space="0" w:color="auto"/>
      </w:divBdr>
    </w:div>
    <w:div w:id="1980840088">
      <w:bodyDiv w:val="1"/>
      <w:marLeft w:val="0"/>
      <w:marRight w:val="0"/>
      <w:marTop w:val="0"/>
      <w:marBottom w:val="0"/>
      <w:divBdr>
        <w:top w:val="none" w:sz="0" w:space="0" w:color="auto"/>
        <w:left w:val="none" w:sz="0" w:space="0" w:color="auto"/>
        <w:bottom w:val="none" w:sz="0" w:space="0" w:color="auto"/>
        <w:right w:val="none" w:sz="0" w:space="0" w:color="auto"/>
      </w:divBdr>
    </w:div>
    <w:div w:id="2000114934">
      <w:bodyDiv w:val="1"/>
      <w:marLeft w:val="0"/>
      <w:marRight w:val="0"/>
      <w:marTop w:val="0"/>
      <w:marBottom w:val="0"/>
      <w:divBdr>
        <w:top w:val="none" w:sz="0" w:space="0" w:color="auto"/>
        <w:left w:val="none" w:sz="0" w:space="0" w:color="auto"/>
        <w:bottom w:val="none" w:sz="0" w:space="0" w:color="auto"/>
        <w:right w:val="none" w:sz="0" w:space="0" w:color="auto"/>
      </w:divBdr>
    </w:div>
    <w:div w:id="2030062581">
      <w:bodyDiv w:val="1"/>
      <w:marLeft w:val="0"/>
      <w:marRight w:val="0"/>
      <w:marTop w:val="0"/>
      <w:marBottom w:val="0"/>
      <w:divBdr>
        <w:top w:val="none" w:sz="0" w:space="0" w:color="auto"/>
        <w:left w:val="none" w:sz="0" w:space="0" w:color="auto"/>
        <w:bottom w:val="none" w:sz="0" w:space="0" w:color="auto"/>
        <w:right w:val="none" w:sz="0" w:space="0" w:color="auto"/>
      </w:divBdr>
    </w:div>
    <w:div w:id="2031223542">
      <w:bodyDiv w:val="1"/>
      <w:marLeft w:val="0"/>
      <w:marRight w:val="0"/>
      <w:marTop w:val="0"/>
      <w:marBottom w:val="0"/>
      <w:divBdr>
        <w:top w:val="none" w:sz="0" w:space="0" w:color="auto"/>
        <w:left w:val="none" w:sz="0" w:space="0" w:color="auto"/>
        <w:bottom w:val="none" w:sz="0" w:space="0" w:color="auto"/>
        <w:right w:val="none" w:sz="0" w:space="0" w:color="auto"/>
      </w:divBdr>
    </w:div>
    <w:div w:id="2033914127">
      <w:bodyDiv w:val="1"/>
      <w:marLeft w:val="0"/>
      <w:marRight w:val="0"/>
      <w:marTop w:val="0"/>
      <w:marBottom w:val="0"/>
      <w:divBdr>
        <w:top w:val="none" w:sz="0" w:space="0" w:color="auto"/>
        <w:left w:val="none" w:sz="0" w:space="0" w:color="auto"/>
        <w:bottom w:val="none" w:sz="0" w:space="0" w:color="auto"/>
        <w:right w:val="none" w:sz="0" w:space="0" w:color="auto"/>
      </w:divBdr>
    </w:div>
    <w:div w:id="2049646607">
      <w:bodyDiv w:val="1"/>
      <w:marLeft w:val="0"/>
      <w:marRight w:val="0"/>
      <w:marTop w:val="0"/>
      <w:marBottom w:val="0"/>
      <w:divBdr>
        <w:top w:val="none" w:sz="0" w:space="0" w:color="auto"/>
        <w:left w:val="none" w:sz="0" w:space="0" w:color="auto"/>
        <w:bottom w:val="none" w:sz="0" w:space="0" w:color="auto"/>
        <w:right w:val="none" w:sz="0" w:space="0" w:color="auto"/>
      </w:divBdr>
    </w:div>
    <w:div w:id="2056855759">
      <w:bodyDiv w:val="1"/>
      <w:marLeft w:val="0"/>
      <w:marRight w:val="0"/>
      <w:marTop w:val="0"/>
      <w:marBottom w:val="0"/>
      <w:divBdr>
        <w:top w:val="none" w:sz="0" w:space="0" w:color="auto"/>
        <w:left w:val="none" w:sz="0" w:space="0" w:color="auto"/>
        <w:bottom w:val="none" w:sz="0" w:space="0" w:color="auto"/>
        <w:right w:val="none" w:sz="0" w:space="0" w:color="auto"/>
      </w:divBdr>
    </w:div>
    <w:div w:id="2090344489">
      <w:bodyDiv w:val="1"/>
      <w:marLeft w:val="0"/>
      <w:marRight w:val="0"/>
      <w:marTop w:val="0"/>
      <w:marBottom w:val="0"/>
      <w:divBdr>
        <w:top w:val="none" w:sz="0" w:space="0" w:color="auto"/>
        <w:left w:val="none" w:sz="0" w:space="0" w:color="auto"/>
        <w:bottom w:val="none" w:sz="0" w:space="0" w:color="auto"/>
        <w:right w:val="none" w:sz="0" w:space="0" w:color="auto"/>
      </w:divBdr>
    </w:div>
    <w:div w:id="2098473710">
      <w:bodyDiv w:val="1"/>
      <w:marLeft w:val="0"/>
      <w:marRight w:val="0"/>
      <w:marTop w:val="0"/>
      <w:marBottom w:val="0"/>
      <w:divBdr>
        <w:top w:val="none" w:sz="0" w:space="0" w:color="auto"/>
        <w:left w:val="none" w:sz="0" w:space="0" w:color="auto"/>
        <w:bottom w:val="none" w:sz="0" w:space="0" w:color="auto"/>
        <w:right w:val="none" w:sz="0" w:space="0" w:color="auto"/>
      </w:divBdr>
    </w:div>
    <w:div w:id="2136871384">
      <w:bodyDiv w:val="1"/>
      <w:marLeft w:val="0"/>
      <w:marRight w:val="0"/>
      <w:marTop w:val="0"/>
      <w:marBottom w:val="0"/>
      <w:divBdr>
        <w:top w:val="none" w:sz="0" w:space="0" w:color="auto"/>
        <w:left w:val="none" w:sz="0" w:space="0" w:color="auto"/>
        <w:bottom w:val="none" w:sz="0" w:space="0" w:color="auto"/>
        <w:right w:val="none" w:sz="0" w:space="0" w:color="auto"/>
      </w:divBdr>
    </w:div>
    <w:div w:id="21394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BB81-D85F-4A0F-868B-693E9488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5205</Words>
  <Characters>29672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Н В. Чукавина</cp:lastModifiedBy>
  <cp:revision>2</cp:revision>
  <cp:lastPrinted>2021-05-26T04:48:00Z</cp:lastPrinted>
  <dcterms:created xsi:type="dcterms:W3CDTF">2021-05-31T14:40:00Z</dcterms:created>
  <dcterms:modified xsi:type="dcterms:W3CDTF">2021-05-31T14:40:00Z</dcterms:modified>
</cp:coreProperties>
</file>