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14B" w:rsidRPr="001D741D" w:rsidRDefault="00C82F77" w:rsidP="00C82F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41D">
        <w:rPr>
          <w:rFonts w:ascii="Times New Roman" w:hAnsi="Times New Roman" w:cs="Times New Roman"/>
          <w:b/>
          <w:sz w:val="28"/>
          <w:szCs w:val="28"/>
        </w:rPr>
        <w:t>Экспертное заключение</w:t>
      </w:r>
    </w:p>
    <w:p w:rsidR="00C82F77" w:rsidRDefault="00C82F77" w:rsidP="00C82F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отчету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ДОО№27 г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елгорода за 2019 год.</w:t>
      </w:r>
    </w:p>
    <w:p w:rsidR="00C82F77" w:rsidRDefault="00C82F77" w:rsidP="00C82F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2F77" w:rsidRDefault="00C82F77" w:rsidP="00C82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7B2CB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__» </w:t>
      </w:r>
      <w:r w:rsidR="00320935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C82F77" w:rsidRDefault="00C82F77" w:rsidP="00C82F77">
      <w:pPr>
        <w:rPr>
          <w:rFonts w:ascii="Times New Roman" w:hAnsi="Times New Roman" w:cs="Times New Roman"/>
          <w:sz w:val="28"/>
          <w:szCs w:val="28"/>
        </w:rPr>
      </w:pPr>
    </w:p>
    <w:p w:rsidR="00C82F77" w:rsidRDefault="00C82F77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составлен в сроки, установленные действующим законодательством РФ. По своей структуре и содержанию соответствует утвержденной структуре и  разделам. </w:t>
      </w:r>
    </w:p>
    <w:p w:rsidR="00C82F77" w:rsidRDefault="00C82F77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отчете содержатся аналитическая часть (описание деятельности ДОО по разным направлениям, ее достижения, выраженные в числовом эквиваленте). Под каждым разделом сформулирован вывод, определено «проблемное поле», перспектива развития ДОО и пути решения выявленных «проблемных полей». </w:t>
      </w:r>
    </w:p>
    <w:p w:rsidR="00C82F77" w:rsidRDefault="00C82F77" w:rsidP="00C82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во всех разделах аналитическая часть представлена объемно</w:t>
      </w:r>
      <w:r w:rsidR="001D741D">
        <w:rPr>
          <w:rFonts w:ascii="Times New Roman" w:hAnsi="Times New Roman" w:cs="Times New Roman"/>
          <w:sz w:val="28"/>
          <w:szCs w:val="28"/>
        </w:rPr>
        <w:t>, системно</w:t>
      </w:r>
      <w:r>
        <w:rPr>
          <w:rFonts w:ascii="Times New Roman" w:hAnsi="Times New Roman" w:cs="Times New Roman"/>
          <w:sz w:val="28"/>
          <w:szCs w:val="28"/>
        </w:rPr>
        <w:t xml:space="preserve"> и «прозрачно», что не позволяет объективно оценить </w:t>
      </w:r>
      <w:r w:rsidR="001D741D">
        <w:rPr>
          <w:rFonts w:ascii="Times New Roman" w:hAnsi="Times New Roman" w:cs="Times New Roman"/>
          <w:sz w:val="28"/>
          <w:szCs w:val="28"/>
        </w:rPr>
        <w:t xml:space="preserve">качество </w:t>
      </w:r>
      <w:r>
        <w:rPr>
          <w:rFonts w:ascii="Times New Roman" w:hAnsi="Times New Roman" w:cs="Times New Roman"/>
          <w:sz w:val="28"/>
          <w:szCs w:val="28"/>
        </w:rPr>
        <w:t>деятельност</w:t>
      </w:r>
      <w:r w:rsidR="001D741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ДОО по тому или иному направлению (например, организация ВСОКО, </w:t>
      </w:r>
      <w:r w:rsidR="001D741D">
        <w:rPr>
          <w:rFonts w:ascii="Times New Roman" w:hAnsi="Times New Roman" w:cs="Times New Roman"/>
          <w:sz w:val="28"/>
          <w:szCs w:val="28"/>
        </w:rPr>
        <w:t>работа с кадрами, деятельность органов самоуправления)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D741D">
        <w:rPr>
          <w:rFonts w:ascii="Times New Roman" w:hAnsi="Times New Roman" w:cs="Times New Roman"/>
          <w:sz w:val="28"/>
          <w:szCs w:val="28"/>
        </w:rPr>
        <w:t>Нет связи с программой развития ДОО (планом мероприятий), а также с задачами, определенными на 2019 год, как приоритетными в деятельности ДОО.</w:t>
      </w:r>
    </w:p>
    <w:p w:rsidR="00C82F77" w:rsidRDefault="00C82F77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F77" w:rsidRDefault="00C82F77" w:rsidP="00C82F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77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1D741D" w:rsidRPr="001D741D" w:rsidRDefault="001D741D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41D">
        <w:rPr>
          <w:rFonts w:ascii="Times New Roman" w:hAnsi="Times New Roman" w:cs="Times New Roman"/>
          <w:sz w:val="28"/>
          <w:szCs w:val="28"/>
        </w:rPr>
        <w:t xml:space="preserve">1. В аналитической части </w:t>
      </w:r>
      <w:r>
        <w:rPr>
          <w:rFonts w:ascii="Times New Roman" w:hAnsi="Times New Roman" w:cs="Times New Roman"/>
          <w:sz w:val="28"/>
          <w:szCs w:val="28"/>
        </w:rPr>
        <w:t xml:space="preserve">каждого раздела (и подразделов к ним) </w:t>
      </w:r>
      <w:r w:rsidRPr="001D741D">
        <w:rPr>
          <w:rFonts w:ascii="Times New Roman" w:hAnsi="Times New Roman" w:cs="Times New Roman"/>
          <w:sz w:val="28"/>
          <w:szCs w:val="28"/>
        </w:rPr>
        <w:t xml:space="preserve">указывать поставленные задачи, на решение которых направлены силы ДОО, а также выбранные средства по их достижению, и, как следствие, достигнутый результат в разрезе поставленных задач. </w:t>
      </w:r>
    </w:p>
    <w:p w:rsidR="00C82F77" w:rsidRDefault="001D741D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82F77">
        <w:rPr>
          <w:rFonts w:ascii="Times New Roman" w:hAnsi="Times New Roman" w:cs="Times New Roman"/>
          <w:sz w:val="28"/>
          <w:szCs w:val="28"/>
        </w:rPr>
        <w:t>. Вывод формулировать кратко и масштабно.</w:t>
      </w:r>
    </w:p>
    <w:p w:rsidR="00C82F77" w:rsidRDefault="001D741D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82F77">
        <w:rPr>
          <w:rFonts w:ascii="Times New Roman" w:hAnsi="Times New Roman" w:cs="Times New Roman"/>
          <w:sz w:val="28"/>
          <w:szCs w:val="28"/>
        </w:rPr>
        <w:t xml:space="preserve">. В проблемном поле и перспективе описывать более конкретные факты, а также конкретные меры и действия по их устранению или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="00C82F77">
        <w:rPr>
          <w:rFonts w:ascii="Times New Roman" w:hAnsi="Times New Roman" w:cs="Times New Roman"/>
          <w:sz w:val="28"/>
          <w:szCs w:val="28"/>
        </w:rPr>
        <w:t xml:space="preserve">минимизации. </w:t>
      </w:r>
    </w:p>
    <w:p w:rsidR="001D741D" w:rsidRDefault="00217308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Необязательно перечислять перечень нормативных документов различных уровней, регламентирующих ту или иную деятельность ДОО. Достаточно сослаться на действующее законодательство РФ.</w:t>
      </w:r>
    </w:p>
    <w:p w:rsidR="001D741D" w:rsidRDefault="00952A04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Необязательно перечислять программы, которые составляют содержание ОП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>, так как она размещена на официальном сайте ДОО.</w:t>
      </w:r>
    </w:p>
    <w:p w:rsidR="001D741D" w:rsidRDefault="001D741D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41D" w:rsidRDefault="001D741D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41D" w:rsidRDefault="001D741D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41D" w:rsidRDefault="001D741D" w:rsidP="00C8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41D" w:rsidRPr="001D741D" w:rsidRDefault="001D741D" w:rsidP="00C82F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41D">
        <w:rPr>
          <w:rFonts w:ascii="Times New Roman" w:hAnsi="Times New Roman" w:cs="Times New Roman"/>
          <w:b/>
          <w:sz w:val="28"/>
          <w:szCs w:val="28"/>
        </w:rPr>
        <w:t xml:space="preserve">Главный специалист МБУ НМИЦ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741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42975" cy="406323"/>
            <wp:effectExtent l="19050" t="0" r="9525" b="0"/>
            <wp:docPr id="1" name="Рисунок 1" descr="F:\рабочий стол\ДЕТИ в приоритете\моя подпись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ий стол\ДЕТИ в приоритете\моя подпись_page-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6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41D">
        <w:rPr>
          <w:rFonts w:ascii="Times New Roman" w:hAnsi="Times New Roman" w:cs="Times New Roman"/>
          <w:b/>
          <w:sz w:val="28"/>
          <w:szCs w:val="28"/>
        </w:rPr>
        <w:t xml:space="preserve">       С.А. </w:t>
      </w:r>
      <w:proofErr w:type="spellStart"/>
      <w:r w:rsidRPr="001D741D">
        <w:rPr>
          <w:rFonts w:ascii="Times New Roman" w:hAnsi="Times New Roman" w:cs="Times New Roman"/>
          <w:b/>
          <w:sz w:val="28"/>
          <w:szCs w:val="28"/>
        </w:rPr>
        <w:t>Невмывака</w:t>
      </w:r>
      <w:proofErr w:type="spellEnd"/>
    </w:p>
    <w:sectPr w:rsidR="001D741D" w:rsidRPr="001D741D" w:rsidSect="00571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82F77"/>
    <w:rsid w:val="00045F21"/>
    <w:rsid w:val="001D741D"/>
    <w:rsid w:val="00217308"/>
    <w:rsid w:val="00320935"/>
    <w:rsid w:val="0057114B"/>
    <w:rsid w:val="006C4A13"/>
    <w:rsid w:val="007B2CBD"/>
    <w:rsid w:val="00862722"/>
    <w:rsid w:val="008D351F"/>
    <w:rsid w:val="008E280E"/>
    <w:rsid w:val="00952A04"/>
    <w:rsid w:val="00BA36B0"/>
    <w:rsid w:val="00C82F77"/>
    <w:rsid w:val="00EC3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74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nevmivaka</cp:lastModifiedBy>
  <cp:revision>9</cp:revision>
  <dcterms:created xsi:type="dcterms:W3CDTF">2020-04-09T08:47:00Z</dcterms:created>
  <dcterms:modified xsi:type="dcterms:W3CDTF">2021-06-02T07:31:00Z</dcterms:modified>
</cp:coreProperties>
</file>