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A" w:rsidRDefault="00826DEA" w:rsidP="00826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DEA">
        <w:rPr>
          <w:rFonts w:ascii="Times New Roman" w:hAnsi="Times New Roman" w:cs="Times New Roman"/>
          <w:b/>
          <w:sz w:val="28"/>
          <w:szCs w:val="28"/>
        </w:rPr>
        <w:t>Итоги изучения и контроля  созданных материально-технических условий (развивающая предметно-пространственная среда в дошкольных группах</w:t>
      </w:r>
      <w:r>
        <w:rPr>
          <w:rFonts w:ascii="Times New Roman" w:hAnsi="Times New Roman" w:cs="Times New Roman"/>
          <w:b/>
          <w:sz w:val="28"/>
          <w:szCs w:val="28"/>
        </w:rPr>
        <w:t>, в том числе условий безопасности</w:t>
      </w:r>
      <w:r w:rsidRPr="00826D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DEA" w:rsidRPr="00826DEA" w:rsidRDefault="00826DEA" w:rsidP="00826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DEA" w:rsidRPr="00826DEA" w:rsidRDefault="00826DEA" w:rsidP="00515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67">
        <w:rPr>
          <w:rFonts w:ascii="Times New Roman" w:hAnsi="Times New Roman" w:cs="Times New Roman"/>
          <w:sz w:val="28"/>
          <w:szCs w:val="28"/>
        </w:rPr>
        <w:t xml:space="preserve">Во исполнение приказа управления образования администрации   города Белгорода от </w:t>
      </w:r>
      <w:r w:rsidRPr="00F754C3">
        <w:rPr>
          <w:rFonts w:ascii="Times New Roman" w:hAnsi="Times New Roman" w:cs="Times New Roman"/>
          <w:sz w:val="28"/>
          <w:szCs w:val="28"/>
        </w:rPr>
        <w:t>06.03.2018 года № 309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4E67">
        <w:rPr>
          <w:rFonts w:ascii="Times New Roman" w:hAnsi="Times New Roman" w:cs="Times New Roman"/>
          <w:sz w:val="28"/>
          <w:szCs w:val="28"/>
        </w:rPr>
        <w:t>«</w:t>
      </w:r>
      <w:r w:rsidRPr="009A4E67">
        <w:rPr>
          <w:rFonts w:ascii="Times New Roman" w:eastAsia="Times New Roman" w:hAnsi="Times New Roman" w:cs="Times New Roman"/>
          <w:sz w:val="28"/>
          <w:szCs w:val="28"/>
        </w:rPr>
        <w:t>Об изучении развивающей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E6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 среды групп</w:t>
      </w:r>
      <w:r w:rsidRPr="009A4E67">
        <w:rPr>
          <w:rFonts w:ascii="Times New Roman" w:hAnsi="Times New Roman" w:cs="Times New Roman"/>
          <w:sz w:val="28"/>
          <w:szCs w:val="28"/>
        </w:rPr>
        <w:t>», с целью</w:t>
      </w:r>
      <w:r w:rsidRPr="009A4E67">
        <w:rPr>
          <w:rFonts w:ascii="Times New Roman" w:eastAsia="Times New Roman" w:hAnsi="Times New Roman" w:cs="Times New Roman"/>
          <w:sz w:val="28"/>
          <w:szCs w:val="28"/>
        </w:rPr>
        <w:t xml:space="preserve"> изучения деятельности образовательных организаций, реализующих образовательные программы дошкольного образования в части создания развивающей предметно-пространственной среды в группах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9A4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A4E6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A4E67">
        <w:rPr>
          <w:rFonts w:ascii="Times New Roman" w:eastAsia="Times New Roman" w:hAnsi="Times New Roman" w:cs="Times New Roman"/>
          <w:sz w:val="28"/>
          <w:szCs w:val="28"/>
        </w:rPr>
        <w:t>, рекомендаций ФИРО, возрастными возможностями и индивидуальными потребностями обучающихся, учетом регионального компонента</w:t>
      </w:r>
      <w:r w:rsidRPr="009A4E6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Pr="009A4E67">
        <w:rPr>
          <w:rFonts w:ascii="Times New Roman" w:eastAsia="Times New Roman" w:hAnsi="Times New Roman" w:cs="Times New Roman"/>
          <w:sz w:val="28"/>
          <w:szCs w:val="28"/>
        </w:rPr>
        <w:t xml:space="preserve">19 по 30 марта 2018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тематический </w:t>
      </w:r>
      <w:r w:rsidRPr="0051534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515344">
        <w:rPr>
          <w:rFonts w:ascii="Times New Roman" w:hAnsi="Times New Roman" w:cs="Times New Roman"/>
          <w:sz w:val="28"/>
          <w:szCs w:val="28"/>
        </w:rPr>
        <w:t xml:space="preserve">в МБДОУ  №№12, 13, 17, 23, </w:t>
      </w:r>
      <w:r w:rsidRPr="00515344">
        <w:rPr>
          <w:rFonts w:ascii="Times New Roman" w:hAnsi="Times New Roman" w:cs="Times New Roman"/>
          <w:bCs/>
          <w:sz w:val="28"/>
          <w:szCs w:val="28"/>
        </w:rPr>
        <w:t xml:space="preserve">35, 47, ЦО №1, МБОУ СОШ №№29, 31, 40. 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44">
        <w:rPr>
          <w:rFonts w:ascii="Times New Roman" w:hAnsi="Times New Roman" w:cs="Times New Roman"/>
          <w:bCs/>
          <w:sz w:val="28"/>
          <w:szCs w:val="28"/>
        </w:rPr>
        <w:t xml:space="preserve">По результатам контроля выявлено, что требования ФГОС </w:t>
      </w:r>
      <w:proofErr w:type="gramStart"/>
      <w:r w:rsidRPr="0051534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1534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15344">
        <w:rPr>
          <w:rFonts w:ascii="Times New Roman" w:hAnsi="Times New Roman" w:cs="Times New Roman"/>
          <w:bCs/>
          <w:sz w:val="28"/>
          <w:szCs w:val="28"/>
        </w:rPr>
        <w:t>безопасность</w:t>
      </w:r>
      <w:proofErr w:type="gramEnd"/>
      <w:r w:rsidRPr="00515344">
        <w:rPr>
          <w:rFonts w:ascii="Times New Roman" w:hAnsi="Times New Roman" w:cs="Times New Roman"/>
          <w:bCs/>
          <w:sz w:val="28"/>
          <w:szCs w:val="28"/>
        </w:rPr>
        <w:t xml:space="preserve">), а также требования </w:t>
      </w:r>
      <w:proofErr w:type="spellStart"/>
      <w:r w:rsidRPr="00515344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515344">
        <w:rPr>
          <w:rFonts w:ascii="Times New Roman" w:hAnsi="Times New Roman" w:cs="Times New Roman"/>
          <w:bCs/>
          <w:sz w:val="28"/>
          <w:szCs w:val="28"/>
        </w:rPr>
        <w:t xml:space="preserve"> соблюдаются полностью в проверенных организациях, а именно:</w:t>
      </w:r>
    </w:p>
    <w:p w:rsidR="00515344" w:rsidRDefault="00515344" w:rsidP="0051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344">
        <w:rPr>
          <w:rFonts w:ascii="Times New Roman" w:hAnsi="Times New Roman" w:cs="Times New Roman"/>
          <w:sz w:val="28"/>
          <w:szCs w:val="28"/>
        </w:rPr>
        <w:t>-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продукция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мебель </w:t>
      </w:r>
      <w:proofErr w:type="gramStart"/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сертифицирован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proofErr w:type="gramEnd"/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азвивающая предметно-пространственная среда 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использовании детьми и соответствует требованиям Технического регламента. 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анитарное состояние группы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соответствует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требованиям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ебель и крупное игровое оборудование его маркировка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соответств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ует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требованиям </w:t>
      </w:r>
      <w:proofErr w:type="spellStart"/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нешний вид помещения </w:t>
      </w:r>
      <w:r w:rsidRPr="005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эстетически</w:t>
      </w:r>
      <w:r w:rsidRPr="005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оформлен.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</w:t>
      </w:r>
      <w:r w:rsidRPr="00515344">
        <w:rPr>
          <w:rFonts w:ascii="Times New Roman" w:hAnsi="Times New Roman" w:cs="Times New Roman"/>
          <w:b/>
          <w:sz w:val="28"/>
          <w:szCs w:val="28"/>
        </w:rPr>
        <w:t>облюдены</w:t>
      </w:r>
      <w:r w:rsidRPr="00515344">
        <w:rPr>
          <w:rFonts w:ascii="Times New Roman" w:hAnsi="Times New Roman" w:cs="Times New Roman"/>
          <w:sz w:val="28"/>
          <w:szCs w:val="28"/>
        </w:rPr>
        <w:t xml:space="preserve"> требования к естественному освещению </w:t>
      </w:r>
      <w:r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Pr="00515344">
        <w:rPr>
          <w:rFonts w:ascii="Times New Roman" w:hAnsi="Times New Roman" w:cs="Times New Roman"/>
          <w:sz w:val="28"/>
          <w:szCs w:val="28"/>
        </w:rPr>
        <w:t>помещений.</w:t>
      </w:r>
    </w:p>
    <w:p w:rsidR="00515344" w:rsidRPr="00515344" w:rsidRDefault="00515344" w:rsidP="00515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515344">
        <w:rPr>
          <w:rFonts w:ascii="Times New Roman" w:hAnsi="Times New Roman" w:cs="Times New Roman"/>
          <w:sz w:val="28"/>
          <w:szCs w:val="28"/>
        </w:rPr>
        <w:t xml:space="preserve">атериалы  и оборудование </w:t>
      </w:r>
      <w:r w:rsidRPr="00515344">
        <w:rPr>
          <w:rFonts w:ascii="Times New Roman" w:hAnsi="Times New Roman" w:cs="Times New Roman"/>
          <w:b/>
          <w:sz w:val="28"/>
          <w:szCs w:val="28"/>
        </w:rPr>
        <w:t>исправны.</w:t>
      </w:r>
    </w:p>
    <w:p w:rsidR="00E629B2" w:rsidRDefault="00515344" w:rsidP="0051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44">
        <w:rPr>
          <w:rFonts w:ascii="Times New Roman" w:hAnsi="Times New Roman" w:cs="Times New Roman"/>
          <w:b/>
          <w:sz w:val="28"/>
          <w:szCs w:val="28"/>
        </w:rPr>
        <w:t>Вывод</w:t>
      </w:r>
      <w:r w:rsidRPr="00515344">
        <w:rPr>
          <w:rFonts w:ascii="Times New Roman" w:hAnsi="Times New Roman" w:cs="Times New Roman"/>
          <w:sz w:val="28"/>
          <w:szCs w:val="28"/>
        </w:rPr>
        <w:t xml:space="preserve">: игрушки, игровое оборудование, игровая и детская мебель, отделка </w:t>
      </w:r>
      <w:r>
        <w:rPr>
          <w:rFonts w:ascii="Times New Roman" w:hAnsi="Times New Roman" w:cs="Times New Roman"/>
          <w:sz w:val="28"/>
          <w:szCs w:val="28"/>
        </w:rPr>
        <w:t xml:space="preserve">стен </w:t>
      </w:r>
      <w:r w:rsidRPr="00515344">
        <w:rPr>
          <w:rFonts w:ascii="Times New Roman" w:hAnsi="Times New Roman" w:cs="Times New Roman"/>
          <w:sz w:val="28"/>
          <w:szCs w:val="28"/>
        </w:rPr>
        <w:t>группового помещения, искусственное и естественное освещение в групповом помещении</w:t>
      </w:r>
      <w:r>
        <w:rPr>
          <w:rFonts w:ascii="Times New Roman" w:hAnsi="Times New Roman" w:cs="Times New Roman"/>
          <w:sz w:val="28"/>
          <w:szCs w:val="28"/>
        </w:rPr>
        <w:t xml:space="preserve">, покрытие пола и его исправность </w:t>
      </w:r>
      <w:r w:rsidRPr="00515344">
        <w:rPr>
          <w:rFonts w:ascii="Times New Roman" w:hAnsi="Times New Roman" w:cs="Times New Roman"/>
          <w:sz w:val="28"/>
          <w:szCs w:val="28"/>
        </w:rPr>
        <w:t xml:space="preserve"> не вредят здоровью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EA" w:rsidRDefault="00826DEA" w:rsidP="0051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EA" w:rsidRDefault="00826DEA" w:rsidP="0051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EA" w:rsidRDefault="00826DEA" w:rsidP="0051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EA" w:rsidRPr="00826DEA" w:rsidRDefault="00826DEA" w:rsidP="00826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DEA">
        <w:rPr>
          <w:rFonts w:ascii="Times New Roman" w:hAnsi="Times New Roman" w:cs="Times New Roman"/>
          <w:b/>
          <w:sz w:val="28"/>
          <w:szCs w:val="28"/>
        </w:rPr>
        <w:t xml:space="preserve">Старший методист МБУ НМИЦ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9254" cy="453224"/>
            <wp:effectExtent l="19050" t="0" r="0" b="0"/>
            <wp:docPr id="3" name="Рисунок 1" descr="C:\Users\nevmivaka\Desktop\ДЕТИ в приоритете\моя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mivaka\Desktop\ДЕТИ в приоритете\моя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41" cy="46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D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26DEA">
        <w:rPr>
          <w:rFonts w:ascii="Times New Roman" w:hAnsi="Times New Roman" w:cs="Times New Roman"/>
          <w:b/>
          <w:sz w:val="28"/>
          <w:szCs w:val="28"/>
        </w:rPr>
        <w:t>Невмывака</w:t>
      </w:r>
      <w:proofErr w:type="spellEnd"/>
      <w:r w:rsidRPr="00826DEA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sectPr w:rsidR="00826DEA" w:rsidRPr="00826DEA" w:rsidSect="0020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5344"/>
    <w:rsid w:val="002027CD"/>
    <w:rsid w:val="00515344"/>
    <w:rsid w:val="005B1114"/>
    <w:rsid w:val="00826DEA"/>
    <w:rsid w:val="00861638"/>
    <w:rsid w:val="00E6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Невмывака</dc:creator>
  <cp:keywords/>
  <dc:description/>
  <cp:lastModifiedBy>nevmivaka</cp:lastModifiedBy>
  <cp:revision>5</cp:revision>
  <dcterms:created xsi:type="dcterms:W3CDTF">2018-04-17T09:23:00Z</dcterms:created>
  <dcterms:modified xsi:type="dcterms:W3CDTF">2021-06-02T06:46:00Z</dcterms:modified>
</cp:coreProperties>
</file>