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Минобрнауки России N 845, Минпросвещения России N 369 от 30.07.2020</w:t>
              <w:br/>
              <w:t xml:space="preserve">"Об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деятельность"</w:t>
              <w:br/>
              <w:t xml:space="preserve">(Зарегистрировано в Минюсте России 28.08.2020 N 59557)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24.06.2026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28 августа 2020 г. N 59557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НАУКИ И ВЫСШЕГО ОБРАЗОВАНИЯ</w:t>
      </w:r>
    </w:p>
    <w:p>
      <w:pPr>
        <w:pStyle w:val="2"/>
        <w:jc w:val="center"/>
      </w:pPr>
      <w:r>
        <w:rPr>
          <w:sz w:val="24"/>
        </w:rPr>
        <w:t xml:space="preserve">РОССИЙСКОЙ ФЕДЕРАЦИИ</w:t>
      </w:r>
    </w:p>
    <w:p>
      <w:pPr>
        <w:pStyle w:val="2"/>
        <w:jc w:val="center"/>
      </w:pPr>
      <w:r>
        <w:rPr>
          <w:sz w:val="24"/>
        </w:rPr>
        <w:t xml:space="preserve">N 845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4"/>
        </w:rPr>
        <w:t xml:space="preserve">N 369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30 июля 2020 года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4"/>
        </w:rPr>
        <w:t xml:space="preserve">ЗАЧЕТА ОРГАНИЗАЦИЕЙ, ОСУЩЕСТВЛЯЮЩЕЙ ОБРАЗОВАТЕЛЬНУЮ</w:t>
      </w:r>
    </w:p>
    <w:p>
      <w:pPr>
        <w:pStyle w:val="2"/>
        <w:jc w:val="center"/>
      </w:pPr>
      <w:r>
        <w:rPr>
          <w:sz w:val="24"/>
        </w:rPr>
        <w:t xml:space="preserve">ДЕЯТЕЛЬНОСТЬ, РЕЗУЛЬТАТОВ ОСВОЕНИЯ ОБУЧАЮЩИМИСЯ УЧЕБНЫХ</w:t>
      </w:r>
    </w:p>
    <w:p>
      <w:pPr>
        <w:pStyle w:val="2"/>
        <w:jc w:val="center"/>
      </w:pPr>
      <w:r>
        <w:rPr>
          <w:sz w:val="24"/>
        </w:rPr>
        <w:t xml:space="preserve">ПРЕДМЕТОВ, КУРСОВ, ДИСЦИПЛИН (МОДУЛЕЙ), ПРАКТИКИ,</w:t>
      </w:r>
    </w:p>
    <w:p>
      <w:pPr>
        <w:pStyle w:val="2"/>
        <w:jc w:val="center"/>
      </w:pPr>
      <w:r>
        <w:rPr>
          <w:sz w:val="24"/>
        </w:rPr>
        <w:t xml:space="preserve">ДОПОЛНИТЕЛЬНЫХ ОБРАЗОВАТЕЛЬНЫХ ПРОГРАММ В ДРУГИХ</w:t>
      </w:r>
    </w:p>
    <w:p>
      <w:pPr>
        <w:pStyle w:val="2"/>
        <w:jc w:val="center"/>
      </w:pPr>
      <w:r>
        <w:rPr>
          <w:sz w:val="24"/>
        </w:rPr>
        <w:t xml:space="preserve">ОРГАНИЗАЦИЯХ, ОСУЩЕСТВЛЯЮЩИХ ОБРАЗОВАТЕЛЬНУЮ ДЕЯТЕЛЬНОСТЬ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8" w:tooltip="Федеральный закон от 29.12.2012 N 273-ФЗ (ред. от 25.04.2026) &quot;Об образовании в Российской Федерации&quot; {КонсультантПлюс}">
        <w:r>
          <w:rPr>
            <w:sz w:val="24"/>
            <w:color w:val="0000ff"/>
          </w:rPr>
          <w:t xml:space="preserve">пунктом 7 части 1 статьи 34</w:t>
        </w:r>
      </w:hyperlink>
      <w:r>
        <w:rPr>
          <w:sz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49, ст. 6962) приказываем: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Утвердить прилагаемый </w:t>
      </w:r>
      <w:hyperlink w:history="0" w:anchor="P47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 науки</w:t>
      </w:r>
    </w:p>
    <w:p>
      <w:pPr>
        <w:pStyle w:val="0"/>
        <w:jc w:val="right"/>
      </w:pPr>
      <w:r>
        <w:rPr>
          <w:sz w:val="24"/>
        </w:rPr>
        <w:t xml:space="preserve">и высшего образования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В.Н.ФАЛЬКОВ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 просвещения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С.С.КРАВЦОВ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приказом Министерства науки</w:t>
      </w:r>
    </w:p>
    <w:p>
      <w:pPr>
        <w:pStyle w:val="0"/>
        <w:jc w:val="right"/>
      </w:pPr>
      <w:r>
        <w:rPr>
          <w:sz w:val="24"/>
        </w:rPr>
        <w:t xml:space="preserve">и высшего образования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и Министерства просвещения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30 июля 2020 г. N 845/369</w:t>
      </w:r>
    </w:p>
    <w:p>
      <w:pPr>
        <w:pStyle w:val="0"/>
        <w:jc w:val="both"/>
      </w:pPr>
      <w:r>
        <w:rPr>
          <w:sz w:val="24"/>
        </w:rPr>
      </w:r>
    </w:p>
    <w:bookmarkStart w:id="47" w:name="P47"/>
    <w:bookmarkEnd w:id="47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ЗАЧЕТА ОРГАНИЗАЦИЕЙ, ОСУЩЕСТВЛЯЮЩЕЙ ОБРАЗОВАТЕЛЬНУЮ</w:t>
      </w:r>
    </w:p>
    <w:p>
      <w:pPr>
        <w:pStyle w:val="2"/>
        <w:jc w:val="center"/>
      </w:pPr>
      <w:r>
        <w:rPr>
          <w:sz w:val="24"/>
        </w:rPr>
        <w:t xml:space="preserve">ДЕЯТЕЛЬНОСТЬ, РЕЗУЛЬТАТОВ ОСВОЕНИЯ ОБУЧАЮЩИМИСЯ УЧЕБНЫХ</w:t>
      </w:r>
    </w:p>
    <w:p>
      <w:pPr>
        <w:pStyle w:val="2"/>
        <w:jc w:val="center"/>
      </w:pPr>
      <w:r>
        <w:rPr>
          <w:sz w:val="24"/>
        </w:rPr>
        <w:t xml:space="preserve">ПРЕДМЕТОВ, КУРСОВ, ДИСЦИПЛИН (МОДУЛЕЙ), ПРАКТИКИ,</w:t>
      </w:r>
    </w:p>
    <w:p>
      <w:pPr>
        <w:pStyle w:val="2"/>
        <w:jc w:val="center"/>
      </w:pPr>
      <w:r>
        <w:rPr>
          <w:sz w:val="24"/>
        </w:rPr>
        <w:t xml:space="preserve">ДОПОЛНИТЕЛЬНЫХ ОБРАЗОВАТЕЛЬНЫХ ПРОГРАММ В ДРУГИХ</w:t>
      </w:r>
    </w:p>
    <w:p>
      <w:pPr>
        <w:pStyle w:val="2"/>
        <w:jc w:val="center"/>
      </w:pPr>
      <w:r>
        <w:rPr>
          <w:sz w:val="24"/>
        </w:rPr>
        <w:t xml:space="preserve">ОРГАНИЗАЦИЯХ, ОСУЩЕСТВЛЯЮЩИХ ОБРАЗОВАТЕЛЬНУЮ ДЕЯТЕЛЬНОСТЬ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Порядок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деятельность, устанавливает правила зачета организацией, осуществляющей образовательную деятельность (далее - организация),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 (далее соответственно - зачет, результаты пройденного обучения).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Зачет осуществляется по заявлению обучающегося или родителей (законных представителей) несовершеннолетнего обучающегося, на основании документов, подтверждающих результаты пройденного обучения: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документа об образовании и (или) о квалификации, в том числе об образовании и (или) о квалификации, полученных в иностранном государстве;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документа об обучении, в том числе справки об обучении или о периоде обучения, документа, выданного иностранными организациями (справки, академической справки и иного документа).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Форма и порядок подачи заявления, в том числе возможность его подачи в форме электронного документа с использованием информационно-телекоммуникационной сети "Интернет", устанавливается локальным нормативным актом организации.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Порядок зачета результатов пройденного обучения, подтверждаемых документами об образовании и (или) о квалификации, полученными в иностранном государстве, которые не соответствуют условиям, предусмотренным </w:t>
      </w:r>
      <w:hyperlink w:history="0" r:id="rId9" w:tooltip="Федеральный закон от 29.12.2012 N 273-ФЗ (ред. от 25.04.2026) &quot;Об образовании в Российской Федерации&quot; {КонсультантПлюс}">
        <w:r>
          <w:rPr>
            <w:sz w:val="24"/>
            <w:color w:val="0000ff"/>
          </w:rPr>
          <w:t xml:space="preserve">частью 3 статьи 107</w:t>
        </w:r>
      </w:hyperlink>
      <w:r>
        <w:rPr>
          <w:sz w:val="24"/>
        </w:rPr>
        <w:t xml:space="preserve"> Федерального закона от 29 декабря 2012 г. N 273-ФЗ "Об образовании в Российской Федерации" &lt;1&gt;, а также подтверждаемых документами об обучении, выданными иностранными организациями, устанавливаются локальным нормативным актом организации.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Собрание законодательства Российской Федерации, 2012, N 53, ст. 7598.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 Зачет осуществляется посредством сопоставления планируемых результатов по соответствующей части (учебному предмету, курсу, дисциплине (модулю), практике) образовательной программы, которую осваивает обучающийся (далее - часть осваиваемой образовательной программы), и результатов пройденного обучения, определенных освоенной ранее обучающимся образовательной программой (ее частью).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Зачету не подлежат результаты итоговой (государственной итоговой) аттестации.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Организация производит зачет при установлении соответствия результатов пройденного обучения по ранее освоенной обучающимся образовательной программе (ее части) планируемым результатам обучения по соответствующей части осваиваемой образовательной программы (далее - установление соответствия).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 целью установления соответствия организация может проводить оценивание фактического достижения обучающимся планируемых результатов части осваиваемой образовательной программы (далее - оценивание).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Процедура установления соответствия, в том числе случаи, при которых проводится оценивание, и формы его проведения, определяются локальным нормативным актом организации.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Зачтенные результаты пройденного обучения учитываются в качестве результатов промежуточной аттестации по соответствующей части осваиваемой образовательной программы.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Обучающийся, которому произведен зачет, переводится на обучение по индивидуальному учебному плану, в том числе на ускоренное обучение, в порядке, установленном локальными нормативными актами организации &lt;2&gt;.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&lt;2&gt; </w:t>
      </w:r>
      <w:hyperlink w:history="0" r:id="rId10" w:tooltip="Федеральный закон от 29.12.2012 N 273-ФЗ (ред. от 25.04.2026) &quot;Об образовании в Российской Федерации&quot; {КонсультантПлюс}">
        <w:r>
          <w:rPr>
            <w:sz w:val="24"/>
            <w:color w:val="0000ff"/>
          </w:rPr>
          <w:t xml:space="preserve">Пункт 3 части 1 статьи 34</w:t>
        </w:r>
      </w:hyperlink>
      <w:r>
        <w:rPr>
          <w:sz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9. При установлении несоответствия результатов пройденного обучения по освоенной ранее обучающимся образовательной программе (ее части) требованиям к планируемым результатам обучения по соответствующей части осваиваемой образовательной программы организация отказывает обучающемуся в зачете.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Решение об отказе в письменной форме или в форме электронного документа с обоснованием причин отказа в течение трех рабочих дней направляется обучающемуся или родителю (законному представителю) несовершеннолетнего обучающегося.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Не допускается взимание платы с обучающихся за установление соответствия и зачет.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N 845, Минпросвещения России N 369 от 30.07.2020</w:t>
            <w:br/>
            <w:t>"Об утверждении Порядка зачета организацией,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32901&amp;date=24.06.2026&amp;dst=373&amp;field=134" TargetMode = "External"/><Relationship Id="rId9" Type="http://schemas.openxmlformats.org/officeDocument/2006/relationships/hyperlink" Target="https://login.consultant.ru/link/?req=doc&amp;base=LAW&amp;n=532901&amp;date=24.06.2026&amp;dst=101396&amp;field=134" TargetMode = "External"/><Relationship Id="rId10" Type="http://schemas.openxmlformats.org/officeDocument/2006/relationships/hyperlink" Target="https://login.consultant.ru/link/?req=doc&amp;base=LAW&amp;n=532901&amp;date=24.06.2026&amp;dst=100480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N 845, Минпросвещения России N 369 от 30.07.2020
"Об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деятельность"
(Зарегистрировано в Минюсте России 28.08.2020 N 59557)</dc:title>
  <dcterms:created xsi:type="dcterms:W3CDTF">2026-06-24T08:20:57Z</dcterms:created>
</cp:coreProperties>
</file>